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953D8" w14:textId="09087ADB" w:rsidR="004B04A9" w:rsidRPr="004230A6" w:rsidRDefault="004B04A9" w:rsidP="004B04A9">
      <w:pPr>
        <w:pStyle w:val="Header"/>
        <w:tabs>
          <w:tab w:val="right" w:pos="8280"/>
          <w:tab w:val="right" w:pos="9781"/>
        </w:tabs>
        <w:ind w:right="-58"/>
        <w:rPr>
          <w:rFonts w:eastAsia="MS Mincho"/>
          <w:sz w:val="28"/>
          <w:lang w:eastAsia="ja-JP"/>
        </w:rPr>
      </w:pPr>
      <w:r w:rsidRPr="004230A6">
        <w:rPr>
          <w:bCs w:val="0"/>
          <w:sz w:val="28"/>
        </w:rPr>
        <w:t xml:space="preserve">3GPP TSG RAN WG1 </w:t>
      </w:r>
      <w:r w:rsidRPr="004230A6">
        <w:rPr>
          <w:rFonts w:eastAsia="MS Mincho"/>
          <w:bCs w:val="0"/>
          <w:sz w:val="28"/>
          <w:lang w:eastAsia="ja-JP"/>
        </w:rPr>
        <w:t xml:space="preserve">NB-IoT Ad-Hoc </w:t>
      </w:r>
      <w:r w:rsidRPr="004230A6">
        <w:rPr>
          <w:bCs w:val="0"/>
          <w:sz w:val="28"/>
        </w:rPr>
        <w:t>Meeting</w:t>
      </w:r>
      <w:r w:rsidRPr="004230A6">
        <w:rPr>
          <w:rFonts w:eastAsia="MS Mincho"/>
          <w:bCs w:val="0"/>
          <w:sz w:val="28"/>
          <w:lang w:eastAsia="ja-JP"/>
        </w:rPr>
        <w:t xml:space="preserve">                         R1-16</w:t>
      </w:r>
      <w:r w:rsidR="00762005">
        <w:rPr>
          <w:rFonts w:eastAsia="MS Mincho"/>
          <w:bCs w:val="0"/>
          <w:sz w:val="28"/>
          <w:lang w:eastAsia="ja-JP"/>
        </w:rPr>
        <w:t>1986</w:t>
      </w:r>
      <w:bookmarkStart w:id="0" w:name="_GoBack"/>
      <w:bookmarkEnd w:id="0"/>
    </w:p>
    <w:p w14:paraId="20926DC5" w14:textId="77777777" w:rsidR="004B04A9" w:rsidRPr="004230A6" w:rsidRDefault="004B04A9" w:rsidP="004B04A9">
      <w:pPr>
        <w:pStyle w:val="Header"/>
        <w:rPr>
          <w:rFonts w:eastAsia="MS Mincho"/>
          <w:bCs w:val="0"/>
          <w:sz w:val="28"/>
          <w:lang w:eastAsia="ja-JP"/>
        </w:rPr>
      </w:pPr>
      <w:r w:rsidRPr="004230A6">
        <w:rPr>
          <w:rFonts w:eastAsia="MS Mincho"/>
          <w:bCs w:val="0"/>
          <w:sz w:val="28"/>
          <w:lang w:eastAsia="ja-JP"/>
        </w:rPr>
        <w:t>Sophia Antipolis, France, 22</w:t>
      </w:r>
      <w:r w:rsidRPr="004230A6">
        <w:rPr>
          <w:rFonts w:eastAsia="MS Mincho"/>
          <w:bCs w:val="0"/>
          <w:sz w:val="28"/>
          <w:vertAlign w:val="superscript"/>
          <w:lang w:eastAsia="ja-JP"/>
        </w:rPr>
        <w:t>nd</w:t>
      </w:r>
      <w:r w:rsidRPr="004230A6">
        <w:rPr>
          <w:rFonts w:eastAsia="MS Mincho"/>
          <w:bCs w:val="0"/>
          <w:sz w:val="28"/>
          <w:lang w:eastAsia="ja-JP"/>
        </w:rPr>
        <w:t xml:space="preserve"> - 24</w:t>
      </w:r>
      <w:r w:rsidRPr="004230A6">
        <w:rPr>
          <w:rFonts w:eastAsia="MS Mincho"/>
          <w:bCs w:val="0"/>
          <w:sz w:val="28"/>
          <w:vertAlign w:val="superscript"/>
          <w:lang w:eastAsia="ja-JP"/>
        </w:rPr>
        <w:t>th</w:t>
      </w:r>
      <w:r w:rsidRPr="004230A6">
        <w:rPr>
          <w:rFonts w:eastAsia="MS Mincho"/>
          <w:bCs w:val="0"/>
          <w:sz w:val="28"/>
          <w:lang w:eastAsia="ja-JP"/>
        </w:rPr>
        <w:t xml:space="preserve"> March 2016</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281E70BF"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CF7538" w:rsidRPr="00CF7538">
        <w:rPr>
          <w:rFonts w:cs="Arial"/>
          <w:b/>
          <w:sz w:val="24"/>
          <w:lang w:val="en-US" w:eastAsia="ja-JP"/>
        </w:rPr>
        <w:t>NB-</w:t>
      </w:r>
      <w:proofErr w:type="spellStart"/>
      <w:r w:rsidR="00CF7538" w:rsidRPr="00CF7538">
        <w:rPr>
          <w:rFonts w:cs="Arial"/>
          <w:b/>
          <w:sz w:val="24"/>
          <w:lang w:val="en-US" w:eastAsia="ja-JP"/>
        </w:rPr>
        <w:t>IoT</w:t>
      </w:r>
      <w:proofErr w:type="spellEnd"/>
      <w:r w:rsidR="00CF7538" w:rsidRPr="00CF7538">
        <w:rPr>
          <w:rFonts w:cs="Arial"/>
          <w:b/>
          <w:sz w:val="24"/>
          <w:lang w:val="en-US" w:eastAsia="ja-JP"/>
        </w:rPr>
        <w:t xml:space="preserve"> - Remaining issues for NPDSCH design</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244A9220" w:rsidR="00A675B4" w:rsidRPr="00DF438D" w:rsidRDefault="00BD21BC" w:rsidP="00BD21BC">
      <w:pPr>
        <w:keepNext/>
        <w:tabs>
          <w:tab w:val="left" w:pos="2552"/>
        </w:tabs>
        <w:rPr>
          <w:lang w:val="en-US"/>
        </w:rPr>
      </w:pPr>
      <w:r w:rsidRPr="005A2929">
        <w:rPr>
          <w:rFonts w:cs="Arial"/>
          <w:b/>
          <w:sz w:val="24"/>
          <w:lang w:val="en-US"/>
        </w:rPr>
        <w:t xml:space="preserve">Agenda Item:         </w:t>
      </w:r>
      <w:r w:rsidRPr="005A2929">
        <w:rPr>
          <w:rFonts w:cs="Arial"/>
          <w:b/>
          <w:sz w:val="24"/>
          <w:lang w:val="en-US"/>
        </w:rPr>
        <w:tab/>
      </w:r>
      <w:r w:rsidR="000E2286">
        <w:rPr>
          <w:rFonts w:cs="Arial"/>
          <w:b/>
          <w:sz w:val="24"/>
          <w:lang w:val="en-US"/>
        </w:rPr>
        <w:t>2.2</w:t>
      </w:r>
      <w:r w:rsidR="00554EA5" w:rsidRPr="005A2929">
        <w:rPr>
          <w:rFonts w:cs="Arial"/>
          <w:b/>
          <w:sz w:val="24"/>
          <w:lang w:val="en-US"/>
        </w:rPr>
        <w:t>.</w:t>
      </w:r>
      <w:r w:rsidR="00171F87" w:rsidRPr="005A2929">
        <w:rPr>
          <w:rFonts w:cs="Arial"/>
          <w:b/>
          <w:sz w:val="24"/>
          <w:lang w:val="en-US"/>
        </w:rPr>
        <w:t>3</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226EF0C7" w14:textId="168D9B1D" w:rsidR="00FD0779" w:rsidRDefault="0052438A" w:rsidP="0052438A">
      <w:pPr>
        <w:pStyle w:val="BodyText"/>
        <w:rPr>
          <w:lang w:val="en-US"/>
        </w:rPr>
      </w:pPr>
      <w:r>
        <w:rPr>
          <w:lang w:val="en-US"/>
        </w:rPr>
        <w:t>At RAN</w:t>
      </w:r>
      <w:r w:rsidR="00FD0779">
        <w:rPr>
          <w:lang w:val="en-US"/>
        </w:rPr>
        <w:t>1#84</w:t>
      </w:r>
      <w:r w:rsidRPr="00FE1F13">
        <w:rPr>
          <w:lang w:val="en-US"/>
        </w:rPr>
        <w:t xml:space="preserve">, </w:t>
      </w:r>
      <w:r w:rsidR="00FD0779">
        <w:rPr>
          <w:lang w:val="en-US"/>
        </w:rPr>
        <w:t>the following agreements on NPDSCH were reached.</w:t>
      </w:r>
    </w:p>
    <w:p w14:paraId="4F9A07A7" w14:textId="77777777" w:rsidR="00FD0779" w:rsidRPr="00FD0779" w:rsidRDefault="00FD0779" w:rsidP="00FD0779">
      <w:pPr>
        <w:numPr>
          <w:ilvl w:val="0"/>
          <w:numId w:val="19"/>
        </w:numPr>
        <w:spacing w:after="0"/>
        <w:textAlignment w:val="auto"/>
        <w:rPr>
          <w:lang w:eastAsia="x-none"/>
        </w:rPr>
      </w:pPr>
      <w:r w:rsidRPr="00FD0779">
        <w:rPr>
          <w:lang w:eastAsia="x-none"/>
        </w:rPr>
        <w:t>Error detection through 24-bit Cyclic Redundancy Check (CRC) for NB-PDSCH follows Section 5.3.2.1 in TS 36.212</w:t>
      </w:r>
    </w:p>
    <w:p w14:paraId="05CD3C75" w14:textId="77777777" w:rsidR="00FD0779" w:rsidRPr="00FD0779" w:rsidRDefault="00FD0779" w:rsidP="00FD0779">
      <w:pPr>
        <w:numPr>
          <w:ilvl w:val="0"/>
          <w:numId w:val="19"/>
        </w:numPr>
        <w:spacing w:after="0"/>
        <w:textAlignment w:val="auto"/>
        <w:rPr>
          <w:lang w:eastAsia="x-none"/>
        </w:rPr>
      </w:pPr>
      <w:r>
        <w:rPr>
          <w:lang w:eastAsia="x-none"/>
        </w:rPr>
        <w:t>Clarify that the Tail biting convolutional encoding  agreed for NB-PDSCH is according to section 5.1.3.1 in TS 36.212</w:t>
      </w:r>
    </w:p>
    <w:p w14:paraId="2D94FDF1" w14:textId="77777777" w:rsidR="00FD0779" w:rsidRDefault="00FD0779" w:rsidP="00FD0779">
      <w:pPr>
        <w:numPr>
          <w:ilvl w:val="0"/>
          <w:numId w:val="19"/>
        </w:numPr>
        <w:spacing w:after="0"/>
        <w:textAlignment w:val="auto"/>
        <w:rPr>
          <w:lang w:eastAsia="x-none"/>
        </w:rPr>
      </w:pPr>
      <w:r>
        <w:rPr>
          <w:lang w:eastAsia="x-none"/>
        </w:rPr>
        <w:t>16QAM is not supported for NB-PDSCH</w:t>
      </w:r>
    </w:p>
    <w:p w14:paraId="47DECB2F" w14:textId="77777777" w:rsidR="00FD0779" w:rsidRDefault="00FD0779" w:rsidP="00FD0779">
      <w:pPr>
        <w:numPr>
          <w:ilvl w:val="0"/>
          <w:numId w:val="19"/>
        </w:numPr>
        <w:spacing w:after="0"/>
        <w:textAlignment w:val="auto"/>
        <w:rPr>
          <w:lang w:eastAsia="x-none"/>
        </w:rPr>
      </w:pPr>
      <w:r>
        <w:rPr>
          <w:lang w:eastAsia="x-none"/>
        </w:rPr>
        <w:t>The maximum TBS for NB-PDSCH is 680 bits</w:t>
      </w:r>
    </w:p>
    <w:p w14:paraId="4925B299" w14:textId="77777777" w:rsidR="00FD0779" w:rsidRDefault="00FD0779" w:rsidP="00FD0779">
      <w:pPr>
        <w:numPr>
          <w:ilvl w:val="0"/>
          <w:numId w:val="19"/>
        </w:numPr>
        <w:spacing w:after="0"/>
        <w:textAlignment w:val="auto"/>
        <w:rPr>
          <w:lang w:eastAsia="x-none"/>
        </w:rPr>
      </w:pPr>
      <w:r>
        <w:rPr>
          <w:lang w:eastAsia="x-none"/>
        </w:rPr>
        <w:t>Redundancy versions (RVs) for NB-PDSCH are not supported</w:t>
      </w:r>
    </w:p>
    <w:p w14:paraId="46418055" w14:textId="77777777" w:rsidR="00FD0779" w:rsidRPr="008905BD" w:rsidRDefault="00FD0779" w:rsidP="00FD0779">
      <w:pPr>
        <w:numPr>
          <w:ilvl w:val="0"/>
          <w:numId w:val="19"/>
        </w:numPr>
        <w:spacing w:after="0"/>
        <w:textAlignment w:val="auto"/>
        <w:rPr>
          <w:lang w:eastAsia="x-none"/>
        </w:rPr>
      </w:pPr>
      <w:r w:rsidRPr="008905BD">
        <w:rPr>
          <w:lang w:eastAsia="x-none"/>
        </w:rPr>
        <w:t xml:space="preserve">Note that the number(s) of subframes that a TB can be mapped onto for NB-PDSCH is FFS </w:t>
      </w:r>
    </w:p>
    <w:p w14:paraId="59E5142B" w14:textId="77777777" w:rsidR="00FD0779" w:rsidRDefault="00FD0779" w:rsidP="00FD0779">
      <w:pPr>
        <w:numPr>
          <w:ilvl w:val="0"/>
          <w:numId w:val="19"/>
        </w:numPr>
        <w:spacing w:after="0"/>
        <w:textAlignment w:val="auto"/>
        <w:rPr>
          <w:lang w:eastAsia="x-none"/>
        </w:rPr>
      </w:pPr>
      <w:r>
        <w:rPr>
          <w:lang w:eastAsia="x-none"/>
        </w:rPr>
        <w:t>Sub-PRB allocations of the NB-PDSCH are not supported</w:t>
      </w:r>
    </w:p>
    <w:p w14:paraId="6E72B74F" w14:textId="77777777" w:rsidR="00FD0779" w:rsidRDefault="00FD0779" w:rsidP="00FD0779">
      <w:pPr>
        <w:numPr>
          <w:ilvl w:val="0"/>
          <w:numId w:val="19"/>
        </w:numPr>
        <w:overflowPunct/>
        <w:autoSpaceDE/>
        <w:adjustRightInd/>
        <w:spacing w:after="0"/>
        <w:jc w:val="left"/>
        <w:textAlignment w:val="auto"/>
        <w:rPr>
          <w:lang w:eastAsia="en-US"/>
        </w:rPr>
      </w:pPr>
      <w:r>
        <w:t>NB-PDSCH for paging is always scheduled by a control channel</w:t>
      </w:r>
    </w:p>
    <w:p w14:paraId="3623CBD5" w14:textId="77777777" w:rsidR="00FD0779" w:rsidRDefault="00FD0779" w:rsidP="00FD0779">
      <w:pPr>
        <w:numPr>
          <w:ilvl w:val="0"/>
          <w:numId w:val="19"/>
        </w:numPr>
        <w:overflowPunct/>
        <w:autoSpaceDE/>
        <w:adjustRightInd/>
        <w:spacing w:after="0"/>
        <w:jc w:val="left"/>
        <w:textAlignment w:val="auto"/>
      </w:pPr>
      <w:r>
        <w:t>The scrambling sequence for NB-PDSCH is according to Section 7.2 of TS 36.211</w:t>
      </w:r>
    </w:p>
    <w:p w14:paraId="140F0923" w14:textId="164F7336" w:rsidR="00FD0779" w:rsidRDefault="00FD0779" w:rsidP="00FD0779">
      <w:pPr>
        <w:numPr>
          <w:ilvl w:val="0"/>
          <w:numId w:val="19"/>
        </w:numPr>
        <w:overflowPunct/>
        <w:autoSpaceDE/>
        <w:adjustRightInd/>
        <w:spacing w:after="0"/>
        <w:jc w:val="left"/>
        <w:textAlignment w:val="auto"/>
      </w:pPr>
      <w:r>
        <w:t xml:space="preserve">If the </w:t>
      </w:r>
      <w:proofErr w:type="spellStart"/>
      <w:r>
        <w:t>codeword</w:t>
      </w:r>
      <w:proofErr w:type="spellEnd"/>
      <w:r>
        <w:t xml:space="preserve"> is mapped to more than one </w:t>
      </w:r>
      <w:proofErr w:type="spellStart"/>
      <w:r>
        <w:t>subframe</w:t>
      </w:r>
      <w:proofErr w:type="spellEnd"/>
      <w:r>
        <w:t xml:space="preserve">, the scrambling sequence generator is initialised at the start of each </w:t>
      </w:r>
      <w:proofErr w:type="spellStart"/>
      <w:r>
        <w:t>codeword</w:t>
      </w:r>
      <w:proofErr w:type="spellEnd"/>
      <w:r>
        <w:t xml:space="preserve"> and at the start of each repetition cycle</w:t>
      </w:r>
    </w:p>
    <w:p w14:paraId="1FDE46DA" w14:textId="77777777" w:rsidR="00FD0779" w:rsidRDefault="00FD0779" w:rsidP="00FD0779">
      <w:pPr>
        <w:numPr>
          <w:ilvl w:val="1"/>
          <w:numId w:val="19"/>
        </w:numPr>
        <w:overflowPunct/>
        <w:autoSpaceDE/>
        <w:adjustRightInd/>
        <w:spacing w:after="0"/>
        <w:jc w:val="left"/>
        <w:textAlignment w:val="auto"/>
        <w:rPr>
          <w:kern w:val="2"/>
        </w:rPr>
      </w:pPr>
      <w:r>
        <w:rPr>
          <w:kern w:val="2"/>
        </w:rPr>
        <w:t xml:space="preserve">A repetition cycle is defined as the basic unit in which a full </w:t>
      </w:r>
      <w:proofErr w:type="spellStart"/>
      <w:r>
        <w:rPr>
          <w:kern w:val="2"/>
        </w:rPr>
        <w:t>codeword</w:t>
      </w:r>
      <w:proofErr w:type="spellEnd"/>
      <w:r>
        <w:rPr>
          <w:kern w:val="2"/>
        </w:rPr>
        <w:t xml:space="preserve"> is repeated</w:t>
      </w:r>
    </w:p>
    <w:p w14:paraId="2D50E972" w14:textId="77777777" w:rsidR="00FD0779" w:rsidRDefault="00FD0779" w:rsidP="00FD0779">
      <w:pPr>
        <w:numPr>
          <w:ilvl w:val="0"/>
          <w:numId w:val="19"/>
        </w:numPr>
        <w:overflowPunct/>
        <w:autoSpaceDE/>
        <w:adjustRightInd/>
        <w:spacing w:after="0"/>
        <w:jc w:val="left"/>
        <w:textAlignment w:val="auto"/>
        <w:rPr>
          <w:lang w:eastAsia="en-US"/>
        </w:rPr>
      </w:pPr>
      <w:r>
        <w:t xml:space="preserve">If the </w:t>
      </w:r>
      <w:proofErr w:type="spellStart"/>
      <w:r>
        <w:t>codeword</w:t>
      </w:r>
      <w:proofErr w:type="spellEnd"/>
      <w:r>
        <w:t xml:space="preserve"> is mapped to a single </w:t>
      </w:r>
      <w:proofErr w:type="spellStart"/>
      <w:r>
        <w:rPr>
          <w:kern w:val="2"/>
        </w:rPr>
        <w:t>subframe</w:t>
      </w:r>
      <w:proofErr w:type="spellEnd"/>
      <w:r>
        <w:t>, the scrambling sequence initialization is FFS</w:t>
      </w:r>
    </w:p>
    <w:p w14:paraId="14188280" w14:textId="77777777" w:rsidR="00FD0779" w:rsidRDefault="00FD0779" w:rsidP="00FD0779">
      <w:pPr>
        <w:numPr>
          <w:ilvl w:val="0"/>
          <w:numId w:val="19"/>
        </w:numPr>
        <w:overflowPunct/>
        <w:autoSpaceDE/>
        <w:adjustRightInd/>
        <w:spacing w:after="0"/>
        <w:jc w:val="left"/>
        <w:textAlignment w:val="auto"/>
      </w:pPr>
      <w:r>
        <w:t xml:space="preserve">The initialisation value </w:t>
      </w:r>
      <w:proofErr w:type="spellStart"/>
      <w:r>
        <w:t>c</w:t>
      </w:r>
      <w:r>
        <w:rPr>
          <w:vertAlign w:val="subscript"/>
        </w:rPr>
        <w:t>init</w:t>
      </w:r>
      <w:proofErr w:type="spellEnd"/>
      <w:r>
        <w:t xml:space="preserve"> is according to Section 6.3.1 of TS 36.211 for the LTE PDSCH</w:t>
      </w:r>
    </w:p>
    <w:p w14:paraId="0B5311F0" w14:textId="77777777" w:rsidR="00FD0779" w:rsidRPr="008905BD" w:rsidRDefault="00FD0779" w:rsidP="00FD0779">
      <w:pPr>
        <w:numPr>
          <w:ilvl w:val="1"/>
          <w:numId w:val="19"/>
        </w:numPr>
        <w:overflowPunct/>
        <w:autoSpaceDE/>
        <w:adjustRightInd/>
        <w:spacing w:after="0"/>
        <w:jc w:val="left"/>
        <w:textAlignment w:val="auto"/>
        <w:rPr>
          <w:kern w:val="2"/>
        </w:rPr>
      </w:pPr>
      <w:r w:rsidRPr="008905BD">
        <w:rPr>
          <w:kern w:val="2"/>
        </w:rPr>
        <w:t xml:space="preserve">FFS: </w:t>
      </w:r>
      <w:proofErr w:type="spellStart"/>
      <w:r w:rsidRPr="008905BD">
        <w:rPr>
          <w:kern w:val="2"/>
        </w:rPr>
        <w:t>c</w:t>
      </w:r>
      <w:r w:rsidRPr="008905BD">
        <w:rPr>
          <w:kern w:val="2"/>
          <w:vertAlign w:val="subscript"/>
        </w:rPr>
        <w:t>init</w:t>
      </w:r>
      <w:proofErr w:type="spellEnd"/>
      <w:r w:rsidRPr="008905BD">
        <w:rPr>
          <w:kern w:val="2"/>
        </w:rPr>
        <w:t xml:space="preserve"> also depends on the radio frame number and/or repetition number in case scheduling window is agreed</w:t>
      </w:r>
    </w:p>
    <w:p w14:paraId="49D5F60A" w14:textId="0CE3E8D3" w:rsidR="00FD0779" w:rsidRPr="00FD0779" w:rsidRDefault="00FD0779" w:rsidP="00FD0779">
      <w:pPr>
        <w:pStyle w:val="BodyText"/>
        <w:numPr>
          <w:ilvl w:val="0"/>
          <w:numId w:val="19"/>
        </w:numPr>
      </w:pPr>
      <w:r>
        <w:t>Note: support of symbol level combining is not precluded</w:t>
      </w:r>
    </w:p>
    <w:p w14:paraId="304CBDB1" w14:textId="77777777" w:rsidR="00FD0779" w:rsidRDefault="00FD0779" w:rsidP="0052438A">
      <w:pPr>
        <w:pStyle w:val="BodyText"/>
        <w:rPr>
          <w:lang w:val="en-US"/>
        </w:rPr>
      </w:pPr>
    </w:p>
    <w:p w14:paraId="0B1603E6" w14:textId="41EE8CE8" w:rsidR="00FD0779" w:rsidRDefault="00FD0779" w:rsidP="0052438A">
      <w:pPr>
        <w:pStyle w:val="BodyText"/>
        <w:rPr>
          <w:lang w:val="en-US"/>
        </w:rPr>
      </w:pPr>
      <w:r>
        <w:rPr>
          <w:lang w:val="en-US"/>
        </w:rPr>
        <w:t>The remaining open issues include</w:t>
      </w:r>
    </w:p>
    <w:p w14:paraId="305C0B0A" w14:textId="77777777" w:rsidR="009B6F3F" w:rsidRDefault="009B6F3F" w:rsidP="009B6F3F">
      <w:pPr>
        <w:numPr>
          <w:ilvl w:val="0"/>
          <w:numId w:val="19"/>
        </w:numPr>
        <w:overflowPunct/>
        <w:autoSpaceDE/>
        <w:adjustRightInd/>
        <w:spacing w:after="0"/>
        <w:jc w:val="left"/>
        <w:textAlignment w:val="auto"/>
      </w:pPr>
      <w:r w:rsidRPr="009B6F3F">
        <w:t>MCS and TBS tables</w:t>
      </w:r>
    </w:p>
    <w:p w14:paraId="1C65E9B5" w14:textId="2DD54B02" w:rsidR="009B6F3F" w:rsidRPr="009B6F3F" w:rsidRDefault="006572EA" w:rsidP="009B6F3F">
      <w:pPr>
        <w:numPr>
          <w:ilvl w:val="0"/>
          <w:numId w:val="19"/>
        </w:numPr>
        <w:overflowPunct/>
        <w:autoSpaceDE/>
        <w:adjustRightInd/>
        <w:spacing w:after="0"/>
        <w:jc w:val="left"/>
        <w:textAlignment w:val="auto"/>
      </w:pPr>
      <w:r>
        <w:t>Whe</w:t>
      </w:r>
      <w:r w:rsidR="00BB4308">
        <w:t>ther repetition is used</w:t>
      </w:r>
    </w:p>
    <w:p w14:paraId="562056E6" w14:textId="77777777" w:rsidR="009B6F3F" w:rsidRDefault="009B6F3F" w:rsidP="009B6F3F">
      <w:pPr>
        <w:numPr>
          <w:ilvl w:val="0"/>
          <w:numId w:val="19"/>
        </w:numPr>
        <w:overflowPunct/>
        <w:autoSpaceDE/>
        <w:adjustRightInd/>
        <w:spacing w:after="0"/>
        <w:jc w:val="left"/>
        <w:textAlignment w:val="auto"/>
      </w:pPr>
      <w:r w:rsidRPr="009B6F3F">
        <w:t xml:space="preserve">Resource mapping to more than one </w:t>
      </w:r>
      <w:proofErr w:type="spellStart"/>
      <w:r w:rsidRPr="009B6F3F">
        <w:t>subframe</w:t>
      </w:r>
      <w:proofErr w:type="spellEnd"/>
    </w:p>
    <w:p w14:paraId="659DB13C" w14:textId="32527938" w:rsidR="00DE2D65" w:rsidRDefault="00DE2D65" w:rsidP="00DE2D65">
      <w:pPr>
        <w:pStyle w:val="ListParagraph"/>
        <w:numPr>
          <w:ilvl w:val="0"/>
          <w:numId w:val="19"/>
        </w:numPr>
      </w:pPr>
      <w:proofErr w:type="spellStart"/>
      <w:r w:rsidRPr="00DE2D65">
        <w:t>Signaling</w:t>
      </w:r>
      <w:proofErr w:type="spellEnd"/>
      <w:r w:rsidRPr="00DE2D65">
        <w:t xml:space="preserve"> of MCS, TBS, and number of repetition</w:t>
      </w:r>
      <w:r w:rsidR="00A54E3D">
        <w:t>s</w:t>
      </w:r>
    </w:p>
    <w:p w14:paraId="4F2E653C" w14:textId="77777777" w:rsidR="00FD0779" w:rsidRPr="009B6F3F" w:rsidRDefault="00FD0779" w:rsidP="009B6F3F">
      <w:pPr>
        <w:overflowPunct/>
        <w:autoSpaceDE/>
        <w:adjustRightInd/>
        <w:spacing w:after="0"/>
        <w:ind w:left="720"/>
        <w:jc w:val="left"/>
        <w:textAlignment w:val="auto"/>
      </w:pPr>
    </w:p>
    <w:p w14:paraId="66A044CD" w14:textId="4C7AA6C4" w:rsidR="00FD0779" w:rsidRDefault="009B6F3F" w:rsidP="0052438A">
      <w:pPr>
        <w:pStyle w:val="BodyText"/>
        <w:rPr>
          <w:lang w:val="en-US"/>
        </w:rPr>
      </w:pPr>
      <w:r>
        <w:rPr>
          <w:lang w:val="en-US"/>
        </w:rPr>
        <w:t>In this contribution, we discuss these open issues.</w:t>
      </w:r>
    </w:p>
    <w:p w14:paraId="4D34C9F0" w14:textId="6F261C2C" w:rsidR="00BA674D" w:rsidRDefault="009B6F3F" w:rsidP="00BA674D">
      <w:pPr>
        <w:pStyle w:val="Heading1"/>
      </w:pPr>
      <w:r>
        <w:t>MCS and TBS tables</w:t>
      </w:r>
    </w:p>
    <w:p w14:paraId="7DC9C79D" w14:textId="6D5914F1" w:rsidR="007E0122" w:rsidRDefault="00D83344" w:rsidP="00FE172A">
      <w:pPr>
        <w:rPr>
          <w:bCs/>
        </w:rPr>
      </w:pPr>
      <w:r>
        <w:rPr>
          <w:bCs/>
        </w:rPr>
        <w:t xml:space="preserve">The MCS and TBS tables </w:t>
      </w:r>
      <w:r w:rsidR="00F83EB9">
        <w:rPr>
          <w:bCs/>
        </w:rPr>
        <w:t xml:space="preserve">for legacy LTE PDSCH are given in </w:t>
      </w:r>
      <w:r w:rsidR="0035190B">
        <w:rPr>
          <w:bCs/>
        </w:rPr>
        <w:t xml:space="preserve">[1], see </w:t>
      </w:r>
      <w:r w:rsidR="00F83EB9">
        <w:rPr>
          <w:bCs/>
        </w:rPr>
        <w:t>Tables 7.1.7.1-1 and 7.1.7.2.1-1, respectively. The MCS table in [</w:t>
      </w:r>
      <w:r w:rsidR="006D3334">
        <w:rPr>
          <w:bCs/>
        </w:rPr>
        <w:t>1</w:t>
      </w:r>
      <w:r w:rsidR="00F83EB9">
        <w:rPr>
          <w:bCs/>
        </w:rPr>
        <w:t>]</w:t>
      </w:r>
      <w:r w:rsidR="006D3334">
        <w:rPr>
          <w:bCs/>
        </w:rPr>
        <w:t xml:space="preserve"> has </w:t>
      </w:r>
      <w:r w:rsidR="0035190B">
        <w:rPr>
          <w:bCs/>
        </w:rPr>
        <w:t xml:space="preserve">a </w:t>
      </w:r>
      <w:r w:rsidR="006D3334">
        <w:rPr>
          <w:bCs/>
        </w:rPr>
        <w:t xml:space="preserve">1 dB step size. For </w:t>
      </w:r>
      <w:r w:rsidR="0035190B">
        <w:rPr>
          <w:bCs/>
        </w:rPr>
        <w:t>NB-</w:t>
      </w:r>
      <w:proofErr w:type="spellStart"/>
      <w:r w:rsidR="0035190B">
        <w:rPr>
          <w:bCs/>
        </w:rPr>
        <w:t>IoT</w:t>
      </w:r>
      <w:proofErr w:type="spellEnd"/>
      <w:r w:rsidR="0035190B">
        <w:rPr>
          <w:bCs/>
        </w:rPr>
        <w:t xml:space="preserve">, </w:t>
      </w:r>
      <w:r w:rsidR="007E0122">
        <w:rPr>
          <w:bCs/>
        </w:rPr>
        <w:t xml:space="preserve">considering the accuracy of link adaptation, </w:t>
      </w:r>
      <w:r w:rsidR="0035190B">
        <w:rPr>
          <w:bCs/>
        </w:rPr>
        <w:t>fine MCS granularity of a</w:t>
      </w:r>
      <w:r w:rsidR="006D3334">
        <w:rPr>
          <w:bCs/>
        </w:rPr>
        <w:t xml:space="preserve"> 1 dB step size is not necessary. In [2], it was proposed that a step size </w:t>
      </w:r>
      <w:r w:rsidR="00A73E6B">
        <w:rPr>
          <w:bCs/>
        </w:rPr>
        <w:t>around 2 dB is used for NB-</w:t>
      </w:r>
      <w:proofErr w:type="spellStart"/>
      <w:r w:rsidR="00A73E6B">
        <w:rPr>
          <w:bCs/>
        </w:rPr>
        <w:t>IoT</w:t>
      </w:r>
      <w:proofErr w:type="spellEnd"/>
      <w:r w:rsidR="007E0122">
        <w:rPr>
          <w:bCs/>
        </w:rPr>
        <w:t xml:space="preserve">, only using even numbered MCS from the LTE table. </w:t>
      </w:r>
      <w:r w:rsidR="002001B6">
        <w:rPr>
          <w:bCs/>
        </w:rPr>
        <w:t xml:space="preserve">In [2], it was further proposed that only the MCS indexes </w:t>
      </w:r>
      <w:r w:rsidR="005F2E20">
        <w:rPr>
          <w:bCs/>
        </w:rPr>
        <w:t xml:space="preserve">in [1] </w:t>
      </w:r>
      <w:r w:rsidR="002001B6">
        <w:rPr>
          <w:bCs/>
        </w:rPr>
        <w:t>with QPSK modulation is adopted for NB-</w:t>
      </w:r>
      <w:proofErr w:type="spellStart"/>
      <w:r w:rsidR="002001B6">
        <w:rPr>
          <w:bCs/>
        </w:rPr>
        <w:t>I</w:t>
      </w:r>
      <w:r w:rsidR="007E0122">
        <w:rPr>
          <w:bCs/>
        </w:rPr>
        <w:t>oT</w:t>
      </w:r>
      <w:proofErr w:type="spellEnd"/>
      <w:r w:rsidR="007E0122">
        <w:rPr>
          <w:bCs/>
        </w:rPr>
        <w:t xml:space="preserve"> since NPDSCH only uses QPSK.</w:t>
      </w:r>
    </w:p>
    <w:p w14:paraId="2413C982" w14:textId="13A25EB7" w:rsidR="009B6F3F" w:rsidRDefault="007E0122" w:rsidP="00FE172A">
      <w:pPr>
        <w:rPr>
          <w:bCs/>
        </w:rPr>
      </w:pPr>
      <w:r>
        <w:rPr>
          <w:bCs/>
        </w:rPr>
        <w:t xml:space="preserve">Using only even numbered MCS from the LTE table however reduces the granularity of TBS, which in some cases results in excessive padding. Although reducing the number of NPDSCH MCSs by increasing the MCS step size results in reduction in DCI signalling (by at most 1 bit), excessive padding may have a more </w:t>
      </w:r>
      <w:r>
        <w:rPr>
          <w:bCs/>
        </w:rPr>
        <w:lastRenderedPageBreak/>
        <w:t>pronounced impact on the overall inefficiency of radio resource utilization. Thus, we propose that the LTE MCS granularity is maintained for the sake</w:t>
      </w:r>
      <w:r w:rsidR="00E20DD0">
        <w:rPr>
          <w:bCs/>
        </w:rPr>
        <w:t xml:space="preserve"> of avoiding excessive padding. Furthermore</w:t>
      </w:r>
      <w:r w:rsidR="002001B6">
        <w:rPr>
          <w:bCs/>
        </w:rPr>
        <w:t xml:space="preserve">, the MCS table for LTE was designed with the consideration of high order modulation being included, and thus </w:t>
      </w:r>
      <w:r w:rsidR="0035190B">
        <w:rPr>
          <w:bCs/>
        </w:rPr>
        <w:t>there is no MCS with QPSK and high coding rates (e.g. coding rate 0.6) since better link performance can be achieved by using a lower coding rate with 16-QAM. For NB-</w:t>
      </w:r>
      <w:proofErr w:type="spellStart"/>
      <w:r w:rsidR="0035190B">
        <w:rPr>
          <w:bCs/>
        </w:rPr>
        <w:t>IoT</w:t>
      </w:r>
      <w:proofErr w:type="spellEnd"/>
      <w:r w:rsidR="0035190B">
        <w:rPr>
          <w:bCs/>
        </w:rPr>
        <w:t>, the combination of QPSK with high coding rates might be desired since these MCSs better serve UEs in good coverage.</w:t>
      </w:r>
      <w:r w:rsidR="005F2E20">
        <w:rPr>
          <w:bCs/>
        </w:rPr>
        <w:t xml:space="preserve"> A proposal is given in </w:t>
      </w:r>
      <w:r w:rsidR="005F2E20">
        <w:rPr>
          <w:bCs/>
        </w:rPr>
        <w:fldChar w:fldCharType="begin"/>
      </w:r>
      <w:r w:rsidR="005F2E20">
        <w:rPr>
          <w:bCs/>
        </w:rPr>
        <w:instrText xml:space="preserve"> REF _Ref445379688 \h </w:instrText>
      </w:r>
      <w:r w:rsidR="005F2E20">
        <w:rPr>
          <w:bCs/>
        </w:rPr>
      </w:r>
      <w:r w:rsidR="005F2E20">
        <w:rPr>
          <w:bCs/>
        </w:rPr>
        <w:fldChar w:fldCharType="separate"/>
      </w:r>
      <w:r w:rsidR="000D15DF">
        <w:t xml:space="preserve">Table </w:t>
      </w:r>
      <w:r w:rsidR="000D15DF">
        <w:rPr>
          <w:noProof/>
        </w:rPr>
        <w:t>1</w:t>
      </w:r>
      <w:r w:rsidR="005F2E20">
        <w:rPr>
          <w:bCs/>
        </w:rPr>
        <w:fldChar w:fldCharType="end"/>
      </w:r>
      <w:r w:rsidR="005F2E20">
        <w:rPr>
          <w:bCs/>
        </w:rPr>
        <w:t>.</w:t>
      </w:r>
    </w:p>
    <w:p w14:paraId="50F23128" w14:textId="0A573172" w:rsidR="005F2E20" w:rsidRDefault="005F2E20" w:rsidP="005F2E20">
      <w:pPr>
        <w:pStyle w:val="Caption"/>
        <w:rPr>
          <w:bCs w:val="0"/>
        </w:rPr>
      </w:pPr>
      <w:bookmarkStart w:id="2" w:name="_Ref445379688"/>
      <w:r>
        <w:t xml:space="preserve">Table </w:t>
      </w:r>
      <w:r>
        <w:fldChar w:fldCharType="begin"/>
      </w:r>
      <w:r>
        <w:instrText xml:space="preserve"> SEQ Table \* ARABIC </w:instrText>
      </w:r>
      <w:r>
        <w:fldChar w:fldCharType="separate"/>
      </w:r>
      <w:r w:rsidR="000D15DF">
        <w:rPr>
          <w:noProof/>
        </w:rPr>
        <w:t>1</w:t>
      </w:r>
      <w:r>
        <w:fldChar w:fldCharType="end"/>
      </w:r>
      <w:bookmarkEnd w:id="2"/>
      <w:r>
        <w:t>: MCS Table for NPDSCH</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16"/>
        <w:gridCol w:w="1097"/>
      </w:tblGrid>
      <w:tr w:rsidR="00E20DD0" w:rsidRPr="00E9040D" w14:paraId="0840828F" w14:textId="4480C960" w:rsidTr="00E20DD0">
        <w:trPr>
          <w:cantSplit/>
        </w:trPr>
        <w:tc>
          <w:tcPr>
            <w:tcW w:w="0" w:type="auto"/>
            <w:tcBorders>
              <w:bottom w:val="double" w:sz="4" w:space="0" w:color="auto"/>
              <w:right w:val="double" w:sz="4" w:space="0" w:color="auto"/>
            </w:tcBorders>
            <w:shd w:val="clear" w:color="auto" w:fill="E0E0E0"/>
            <w:vAlign w:val="center"/>
          </w:tcPr>
          <w:p w14:paraId="3B4796EC" w14:textId="53809A65" w:rsidR="00E20DD0" w:rsidRPr="00D10AC8" w:rsidRDefault="00E20DD0" w:rsidP="00421028">
            <w:pPr>
              <w:pStyle w:val="TAH"/>
              <w:rPr>
                <w:bCs/>
                <w:lang w:val="en-US"/>
              </w:rPr>
            </w:pPr>
            <w:r>
              <w:rPr>
                <w:bCs/>
                <w:lang w:val="en-US"/>
              </w:rPr>
              <w:t xml:space="preserve">NPDSCH </w:t>
            </w:r>
            <w:r w:rsidRPr="00D10AC8">
              <w:rPr>
                <w:bCs/>
                <w:lang w:val="en-US"/>
              </w:rPr>
              <w:t>MCS Index</w:t>
            </w:r>
            <w:r w:rsidRPr="00D10AC8">
              <w:rPr>
                <w:bCs/>
                <w:lang w:val="en-US"/>
              </w:rPr>
              <w:br/>
            </w:r>
            <w:r w:rsidRPr="005F2E20">
              <w:rPr>
                <w:position w:val="-12"/>
              </w:rPr>
              <w:object w:dxaOrig="580" w:dyaOrig="380" w14:anchorId="17710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9pt" o:ole="">
                  <v:imagedata r:id="rId9" o:title=""/>
                </v:shape>
                <o:OLEObject Type="Embed" ProgID="Equation.3" ShapeID="_x0000_i1025" DrawAspect="Content" ObjectID="_1520144470" r:id="rId10"/>
              </w:object>
            </w:r>
          </w:p>
        </w:tc>
        <w:tc>
          <w:tcPr>
            <w:tcW w:w="0" w:type="auto"/>
            <w:tcBorders>
              <w:left w:val="double" w:sz="4" w:space="0" w:color="auto"/>
              <w:bottom w:val="double" w:sz="4" w:space="0" w:color="auto"/>
            </w:tcBorders>
            <w:shd w:val="clear" w:color="auto" w:fill="E0E0E0"/>
            <w:vAlign w:val="center"/>
          </w:tcPr>
          <w:p w14:paraId="4475B2A7" w14:textId="77777777" w:rsidR="00E20DD0" w:rsidRPr="00E9040D" w:rsidRDefault="00E20DD0" w:rsidP="00421028">
            <w:pPr>
              <w:pStyle w:val="TAH"/>
              <w:rPr>
                <w:bCs/>
                <w:lang w:val="en-US"/>
              </w:rPr>
            </w:pPr>
            <w:r w:rsidRPr="00E9040D">
              <w:rPr>
                <w:bCs/>
                <w:lang w:val="en-US"/>
              </w:rPr>
              <w:t>Modulation Order</w:t>
            </w:r>
            <w:r w:rsidRPr="00E9040D">
              <w:rPr>
                <w:bCs/>
                <w:lang w:val="en-US"/>
              </w:rPr>
              <w:br/>
            </w:r>
            <w:r w:rsidRPr="00E9040D">
              <w:rPr>
                <w:bCs/>
                <w:position w:val="-10"/>
                <w:lang w:val="pt-BR"/>
              </w:rPr>
              <w:object w:dxaOrig="320" w:dyaOrig="300" w14:anchorId="66F6E93F">
                <v:shape id="_x0000_i1026" type="#_x0000_t75" style="width:15.55pt;height:15.55pt" o:ole="">
                  <v:imagedata r:id="rId11" o:title=""/>
                </v:shape>
                <o:OLEObject Type="Embed" ProgID="Equation.3" ShapeID="_x0000_i1026" DrawAspect="Content" ObjectID="_1520144471" r:id="rId12"/>
              </w:object>
            </w:r>
          </w:p>
        </w:tc>
        <w:tc>
          <w:tcPr>
            <w:tcW w:w="0" w:type="auto"/>
            <w:tcBorders>
              <w:bottom w:val="double" w:sz="4" w:space="0" w:color="auto"/>
            </w:tcBorders>
            <w:shd w:val="clear" w:color="auto" w:fill="E0E0E0"/>
            <w:vAlign w:val="center"/>
          </w:tcPr>
          <w:p w14:paraId="72537F1D" w14:textId="77777777" w:rsidR="00E20DD0" w:rsidRPr="00E9040D" w:rsidRDefault="00E20DD0" w:rsidP="00421028">
            <w:pPr>
              <w:pStyle w:val="TAH"/>
              <w:rPr>
                <w:bCs/>
                <w:lang w:val="en-US"/>
              </w:rPr>
            </w:pPr>
            <w:r w:rsidRPr="00E9040D">
              <w:rPr>
                <w:bCs/>
                <w:lang w:val="en-US"/>
              </w:rPr>
              <w:t>TBS Index</w:t>
            </w:r>
            <w:r w:rsidRPr="00E9040D">
              <w:rPr>
                <w:bCs/>
                <w:lang w:val="en-US"/>
              </w:rPr>
              <w:br/>
            </w:r>
            <w:r w:rsidRPr="005F2E20">
              <w:rPr>
                <w:position w:val="-12"/>
              </w:rPr>
              <w:object w:dxaOrig="440" w:dyaOrig="380" w14:anchorId="295EF772">
                <v:shape id="_x0000_i1027" type="#_x0000_t75" style="width:21.9pt;height:19pt" o:ole="">
                  <v:imagedata r:id="rId13" o:title=""/>
                </v:shape>
                <o:OLEObject Type="Embed" ProgID="Equation.3" ShapeID="_x0000_i1027" DrawAspect="Content" ObjectID="_1520144472" r:id="rId14"/>
              </w:object>
            </w:r>
          </w:p>
        </w:tc>
      </w:tr>
      <w:tr w:rsidR="00E20DD0" w:rsidRPr="00E9040D" w14:paraId="380EED94" w14:textId="54F909D2" w:rsidTr="00E20DD0">
        <w:trPr>
          <w:cantSplit/>
        </w:trPr>
        <w:tc>
          <w:tcPr>
            <w:tcW w:w="0" w:type="auto"/>
            <w:tcBorders>
              <w:top w:val="double" w:sz="4" w:space="0" w:color="auto"/>
              <w:right w:val="double" w:sz="4" w:space="0" w:color="auto"/>
            </w:tcBorders>
            <w:shd w:val="clear" w:color="auto" w:fill="auto"/>
            <w:vAlign w:val="center"/>
          </w:tcPr>
          <w:p w14:paraId="2DDD6791" w14:textId="77777777" w:rsidR="00E20DD0" w:rsidRPr="00D10AC8" w:rsidRDefault="00E20DD0" w:rsidP="00421028">
            <w:pPr>
              <w:pStyle w:val="TAC"/>
              <w:rPr>
                <w:b/>
                <w:lang w:val="en-US"/>
              </w:rPr>
            </w:pPr>
            <w:r w:rsidRPr="00D10AC8">
              <w:rPr>
                <w:b/>
                <w:lang w:val="en-US"/>
              </w:rPr>
              <w:t>0</w:t>
            </w:r>
          </w:p>
        </w:tc>
        <w:tc>
          <w:tcPr>
            <w:tcW w:w="0" w:type="auto"/>
            <w:tcBorders>
              <w:top w:val="double" w:sz="4" w:space="0" w:color="auto"/>
              <w:left w:val="double" w:sz="4" w:space="0" w:color="auto"/>
            </w:tcBorders>
            <w:vAlign w:val="center"/>
          </w:tcPr>
          <w:p w14:paraId="21DAE152" w14:textId="77777777" w:rsidR="00E20DD0" w:rsidRPr="00E9040D" w:rsidRDefault="00E20DD0" w:rsidP="00421028">
            <w:pPr>
              <w:pStyle w:val="TAC"/>
              <w:rPr>
                <w:lang w:val="en-US"/>
              </w:rPr>
            </w:pPr>
            <w:r w:rsidRPr="00E9040D">
              <w:rPr>
                <w:lang w:val="en-US"/>
              </w:rPr>
              <w:t>2</w:t>
            </w:r>
          </w:p>
        </w:tc>
        <w:tc>
          <w:tcPr>
            <w:tcW w:w="0" w:type="auto"/>
            <w:tcBorders>
              <w:top w:val="double" w:sz="4" w:space="0" w:color="auto"/>
            </w:tcBorders>
            <w:vAlign w:val="center"/>
          </w:tcPr>
          <w:p w14:paraId="6502D0BE" w14:textId="77777777" w:rsidR="00E20DD0" w:rsidRPr="00E9040D" w:rsidRDefault="00E20DD0" w:rsidP="00421028">
            <w:pPr>
              <w:pStyle w:val="TAC"/>
              <w:rPr>
                <w:lang w:val="en-US"/>
              </w:rPr>
            </w:pPr>
            <w:r w:rsidRPr="00E9040D">
              <w:rPr>
                <w:lang w:val="en-US"/>
              </w:rPr>
              <w:t>0</w:t>
            </w:r>
          </w:p>
        </w:tc>
      </w:tr>
      <w:tr w:rsidR="00E20DD0" w:rsidRPr="00E9040D" w14:paraId="17BABDE5" w14:textId="5BEE7758" w:rsidTr="00E20DD0">
        <w:trPr>
          <w:cantSplit/>
        </w:trPr>
        <w:tc>
          <w:tcPr>
            <w:tcW w:w="0" w:type="auto"/>
            <w:tcBorders>
              <w:right w:val="double" w:sz="4" w:space="0" w:color="auto"/>
            </w:tcBorders>
            <w:shd w:val="clear" w:color="auto" w:fill="auto"/>
            <w:vAlign w:val="center"/>
          </w:tcPr>
          <w:p w14:paraId="2FBD1777" w14:textId="77777777" w:rsidR="00E20DD0" w:rsidRPr="00D10AC8" w:rsidRDefault="00E20DD0" w:rsidP="00421028">
            <w:pPr>
              <w:pStyle w:val="TAC"/>
              <w:rPr>
                <w:b/>
                <w:lang w:val="en-US"/>
              </w:rPr>
            </w:pPr>
            <w:r w:rsidRPr="00D10AC8">
              <w:rPr>
                <w:b/>
                <w:lang w:val="en-US"/>
              </w:rPr>
              <w:t>1</w:t>
            </w:r>
          </w:p>
        </w:tc>
        <w:tc>
          <w:tcPr>
            <w:tcW w:w="0" w:type="auto"/>
            <w:tcBorders>
              <w:left w:val="double" w:sz="4" w:space="0" w:color="auto"/>
            </w:tcBorders>
            <w:vAlign w:val="center"/>
          </w:tcPr>
          <w:p w14:paraId="0439FBC3" w14:textId="77777777" w:rsidR="00E20DD0" w:rsidRPr="00E9040D" w:rsidRDefault="00E20DD0" w:rsidP="00421028">
            <w:pPr>
              <w:pStyle w:val="TAC"/>
              <w:rPr>
                <w:lang w:val="en-US"/>
              </w:rPr>
            </w:pPr>
            <w:r w:rsidRPr="00E9040D">
              <w:rPr>
                <w:lang w:val="en-US"/>
              </w:rPr>
              <w:t>2</w:t>
            </w:r>
          </w:p>
        </w:tc>
        <w:tc>
          <w:tcPr>
            <w:tcW w:w="0" w:type="auto"/>
            <w:vAlign w:val="center"/>
          </w:tcPr>
          <w:p w14:paraId="3F7C1EEA" w14:textId="77777777" w:rsidR="00E20DD0" w:rsidRPr="00E9040D" w:rsidRDefault="00E20DD0" w:rsidP="00421028">
            <w:pPr>
              <w:pStyle w:val="TAC"/>
              <w:rPr>
                <w:lang w:val="en-US"/>
              </w:rPr>
            </w:pPr>
            <w:r w:rsidRPr="00E9040D">
              <w:rPr>
                <w:lang w:val="en-US"/>
              </w:rPr>
              <w:t>1</w:t>
            </w:r>
          </w:p>
        </w:tc>
      </w:tr>
      <w:tr w:rsidR="00E20DD0" w:rsidRPr="00E9040D" w14:paraId="72442E24" w14:textId="77777777" w:rsidTr="00E20DD0">
        <w:trPr>
          <w:cantSplit/>
        </w:trPr>
        <w:tc>
          <w:tcPr>
            <w:tcW w:w="0" w:type="auto"/>
            <w:tcBorders>
              <w:right w:val="double" w:sz="4" w:space="0" w:color="auto"/>
            </w:tcBorders>
            <w:shd w:val="clear" w:color="auto" w:fill="auto"/>
            <w:vAlign w:val="center"/>
          </w:tcPr>
          <w:p w14:paraId="27FB14FA" w14:textId="397EF6D7" w:rsidR="00E20DD0" w:rsidRPr="00D10AC8" w:rsidRDefault="00E20DD0" w:rsidP="00421028">
            <w:pPr>
              <w:pStyle w:val="TAC"/>
              <w:rPr>
                <w:b/>
                <w:lang w:val="en-US"/>
              </w:rPr>
            </w:pPr>
            <w:r>
              <w:rPr>
                <w:b/>
                <w:lang w:val="en-US"/>
              </w:rPr>
              <w:t>2</w:t>
            </w:r>
          </w:p>
        </w:tc>
        <w:tc>
          <w:tcPr>
            <w:tcW w:w="0" w:type="auto"/>
            <w:tcBorders>
              <w:left w:val="double" w:sz="4" w:space="0" w:color="auto"/>
            </w:tcBorders>
            <w:vAlign w:val="center"/>
          </w:tcPr>
          <w:p w14:paraId="666095DB" w14:textId="6037E75D" w:rsidR="00E20DD0" w:rsidRPr="00E9040D" w:rsidRDefault="00E20DD0" w:rsidP="00421028">
            <w:pPr>
              <w:pStyle w:val="TAC"/>
              <w:rPr>
                <w:lang w:val="en-US"/>
              </w:rPr>
            </w:pPr>
            <w:r>
              <w:rPr>
                <w:lang w:val="en-US"/>
              </w:rPr>
              <w:t>2</w:t>
            </w:r>
          </w:p>
        </w:tc>
        <w:tc>
          <w:tcPr>
            <w:tcW w:w="0" w:type="auto"/>
            <w:vAlign w:val="center"/>
          </w:tcPr>
          <w:p w14:paraId="2261E700" w14:textId="5CA1C556" w:rsidR="00E20DD0" w:rsidRPr="00E9040D" w:rsidRDefault="00E20DD0" w:rsidP="00421028">
            <w:pPr>
              <w:pStyle w:val="TAC"/>
              <w:rPr>
                <w:lang w:val="en-US"/>
              </w:rPr>
            </w:pPr>
            <w:r>
              <w:rPr>
                <w:lang w:val="en-US"/>
              </w:rPr>
              <w:t>2</w:t>
            </w:r>
          </w:p>
        </w:tc>
      </w:tr>
      <w:tr w:rsidR="00E20DD0" w:rsidRPr="00E9040D" w14:paraId="7C8B4693" w14:textId="57F634E2" w:rsidTr="00E20DD0">
        <w:trPr>
          <w:cantSplit/>
        </w:trPr>
        <w:tc>
          <w:tcPr>
            <w:tcW w:w="0" w:type="auto"/>
            <w:tcBorders>
              <w:right w:val="double" w:sz="4" w:space="0" w:color="auto"/>
            </w:tcBorders>
            <w:shd w:val="clear" w:color="auto" w:fill="auto"/>
            <w:vAlign w:val="center"/>
          </w:tcPr>
          <w:p w14:paraId="7213A738" w14:textId="139D3D06" w:rsidR="00E20DD0" w:rsidRPr="00D10AC8" w:rsidRDefault="00E20DD0" w:rsidP="00421028">
            <w:pPr>
              <w:pStyle w:val="TAC"/>
              <w:rPr>
                <w:b/>
              </w:rPr>
            </w:pPr>
            <w:r>
              <w:rPr>
                <w:b/>
              </w:rPr>
              <w:t>3</w:t>
            </w:r>
          </w:p>
        </w:tc>
        <w:tc>
          <w:tcPr>
            <w:tcW w:w="0" w:type="auto"/>
            <w:tcBorders>
              <w:left w:val="double" w:sz="4" w:space="0" w:color="auto"/>
            </w:tcBorders>
            <w:vAlign w:val="center"/>
          </w:tcPr>
          <w:p w14:paraId="770315E9" w14:textId="77777777" w:rsidR="00E20DD0" w:rsidRPr="00E9040D" w:rsidRDefault="00E20DD0" w:rsidP="00421028">
            <w:pPr>
              <w:pStyle w:val="TAC"/>
            </w:pPr>
            <w:r w:rsidRPr="00E9040D">
              <w:t>2</w:t>
            </w:r>
          </w:p>
        </w:tc>
        <w:tc>
          <w:tcPr>
            <w:tcW w:w="0" w:type="auto"/>
            <w:vAlign w:val="center"/>
          </w:tcPr>
          <w:p w14:paraId="4C6C948A" w14:textId="6D1CA892" w:rsidR="00E20DD0" w:rsidRPr="00E9040D" w:rsidRDefault="00E20DD0" w:rsidP="00421028">
            <w:pPr>
              <w:pStyle w:val="TAC"/>
            </w:pPr>
            <w:r>
              <w:t>3</w:t>
            </w:r>
          </w:p>
        </w:tc>
      </w:tr>
      <w:tr w:rsidR="00E20DD0" w:rsidRPr="00E9040D" w14:paraId="60852A89" w14:textId="77777777" w:rsidTr="00E20DD0">
        <w:trPr>
          <w:cantSplit/>
        </w:trPr>
        <w:tc>
          <w:tcPr>
            <w:tcW w:w="0" w:type="auto"/>
            <w:tcBorders>
              <w:right w:val="double" w:sz="4" w:space="0" w:color="auto"/>
            </w:tcBorders>
            <w:shd w:val="clear" w:color="auto" w:fill="auto"/>
            <w:vAlign w:val="center"/>
          </w:tcPr>
          <w:p w14:paraId="7D1287AD" w14:textId="123AC129" w:rsidR="00E20DD0" w:rsidRPr="00D10AC8" w:rsidRDefault="00E20DD0" w:rsidP="00421028">
            <w:pPr>
              <w:pStyle w:val="TAC"/>
              <w:rPr>
                <w:b/>
              </w:rPr>
            </w:pPr>
            <w:r>
              <w:rPr>
                <w:b/>
              </w:rPr>
              <w:t>4</w:t>
            </w:r>
          </w:p>
        </w:tc>
        <w:tc>
          <w:tcPr>
            <w:tcW w:w="0" w:type="auto"/>
            <w:tcBorders>
              <w:left w:val="double" w:sz="4" w:space="0" w:color="auto"/>
            </w:tcBorders>
            <w:vAlign w:val="center"/>
          </w:tcPr>
          <w:p w14:paraId="4AEBE22C" w14:textId="5BB3D212" w:rsidR="00E20DD0" w:rsidRPr="00E9040D" w:rsidRDefault="00E20DD0" w:rsidP="00421028">
            <w:pPr>
              <w:pStyle w:val="TAC"/>
            </w:pPr>
            <w:r>
              <w:t>2</w:t>
            </w:r>
          </w:p>
        </w:tc>
        <w:tc>
          <w:tcPr>
            <w:tcW w:w="0" w:type="auto"/>
            <w:vAlign w:val="center"/>
          </w:tcPr>
          <w:p w14:paraId="5650823B" w14:textId="7F7BD54F" w:rsidR="00E20DD0" w:rsidRPr="00E9040D" w:rsidRDefault="00E20DD0" w:rsidP="00421028">
            <w:pPr>
              <w:pStyle w:val="TAC"/>
            </w:pPr>
            <w:r>
              <w:t>4</w:t>
            </w:r>
          </w:p>
        </w:tc>
      </w:tr>
      <w:tr w:rsidR="00E20DD0" w:rsidRPr="00E9040D" w14:paraId="5001F16A" w14:textId="0F338E1E" w:rsidTr="00E20DD0">
        <w:trPr>
          <w:cantSplit/>
        </w:trPr>
        <w:tc>
          <w:tcPr>
            <w:tcW w:w="0" w:type="auto"/>
            <w:tcBorders>
              <w:right w:val="double" w:sz="4" w:space="0" w:color="auto"/>
            </w:tcBorders>
            <w:shd w:val="clear" w:color="auto" w:fill="auto"/>
            <w:vAlign w:val="center"/>
          </w:tcPr>
          <w:p w14:paraId="061F6A72" w14:textId="6D8524F7" w:rsidR="00E20DD0" w:rsidRPr="00D10AC8" w:rsidRDefault="00E20DD0" w:rsidP="00421028">
            <w:pPr>
              <w:pStyle w:val="TAC"/>
              <w:rPr>
                <w:b/>
              </w:rPr>
            </w:pPr>
            <w:r>
              <w:rPr>
                <w:b/>
              </w:rPr>
              <w:t>5</w:t>
            </w:r>
          </w:p>
        </w:tc>
        <w:tc>
          <w:tcPr>
            <w:tcW w:w="0" w:type="auto"/>
            <w:tcBorders>
              <w:left w:val="double" w:sz="4" w:space="0" w:color="auto"/>
            </w:tcBorders>
            <w:vAlign w:val="center"/>
          </w:tcPr>
          <w:p w14:paraId="7E43403F" w14:textId="77777777" w:rsidR="00E20DD0" w:rsidRPr="00E9040D" w:rsidRDefault="00E20DD0" w:rsidP="00421028">
            <w:pPr>
              <w:pStyle w:val="TAC"/>
            </w:pPr>
            <w:r w:rsidRPr="00E9040D">
              <w:t>2</w:t>
            </w:r>
          </w:p>
        </w:tc>
        <w:tc>
          <w:tcPr>
            <w:tcW w:w="0" w:type="auto"/>
            <w:vAlign w:val="center"/>
          </w:tcPr>
          <w:p w14:paraId="7504B0DC" w14:textId="0F6C4D96" w:rsidR="00E20DD0" w:rsidRPr="00E9040D" w:rsidRDefault="00E20DD0" w:rsidP="00421028">
            <w:pPr>
              <w:pStyle w:val="TAC"/>
            </w:pPr>
            <w:r>
              <w:t>5</w:t>
            </w:r>
          </w:p>
        </w:tc>
      </w:tr>
      <w:tr w:rsidR="00E20DD0" w:rsidRPr="00E9040D" w14:paraId="41C49964" w14:textId="77777777" w:rsidTr="00E20DD0">
        <w:trPr>
          <w:cantSplit/>
        </w:trPr>
        <w:tc>
          <w:tcPr>
            <w:tcW w:w="0" w:type="auto"/>
            <w:tcBorders>
              <w:right w:val="double" w:sz="4" w:space="0" w:color="auto"/>
            </w:tcBorders>
            <w:shd w:val="clear" w:color="auto" w:fill="auto"/>
            <w:vAlign w:val="center"/>
          </w:tcPr>
          <w:p w14:paraId="64A1B672" w14:textId="27E804E7" w:rsidR="00E20DD0" w:rsidRPr="00D10AC8" w:rsidRDefault="00E20DD0" w:rsidP="00421028">
            <w:pPr>
              <w:pStyle w:val="TAC"/>
              <w:rPr>
                <w:b/>
              </w:rPr>
            </w:pPr>
            <w:r>
              <w:rPr>
                <w:b/>
              </w:rPr>
              <w:t>6</w:t>
            </w:r>
          </w:p>
        </w:tc>
        <w:tc>
          <w:tcPr>
            <w:tcW w:w="0" w:type="auto"/>
            <w:tcBorders>
              <w:left w:val="double" w:sz="4" w:space="0" w:color="auto"/>
            </w:tcBorders>
            <w:vAlign w:val="center"/>
          </w:tcPr>
          <w:p w14:paraId="2AE12635" w14:textId="1C8EDCF9" w:rsidR="00E20DD0" w:rsidRPr="00E9040D" w:rsidRDefault="00E20DD0" w:rsidP="00421028">
            <w:pPr>
              <w:pStyle w:val="TAC"/>
            </w:pPr>
            <w:r>
              <w:t>2</w:t>
            </w:r>
          </w:p>
        </w:tc>
        <w:tc>
          <w:tcPr>
            <w:tcW w:w="0" w:type="auto"/>
            <w:vAlign w:val="center"/>
          </w:tcPr>
          <w:p w14:paraId="1A837D39" w14:textId="48E92DA3" w:rsidR="00E20DD0" w:rsidRPr="00E9040D" w:rsidRDefault="00E20DD0" w:rsidP="00421028">
            <w:pPr>
              <w:pStyle w:val="TAC"/>
            </w:pPr>
            <w:r>
              <w:t>6</w:t>
            </w:r>
          </w:p>
        </w:tc>
      </w:tr>
      <w:tr w:rsidR="00E20DD0" w:rsidRPr="00E9040D" w14:paraId="037C52C9" w14:textId="6F3F1ABC" w:rsidTr="00E20DD0">
        <w:trPr>
          <w:cantSplit/>
        </w:trPr>
        <w:tc>
          <w:tcPr>
            <w:tcW w:w="0" w:type="auto"/>
            <w:tcBorders>
              <w:right w:val="double" w:sz="4" w:space="0" w:color="auto"/>
            </w:tcBorders>
            <w:shd w:val="clear" w:color="auto" w:fill="auto"/>
            <w:vAlign w:val="center"/>
          </w:tcPr>
          <w:p w14:paraId="75975555" w14:textId="21319A2C" w:rsidR="00E20DD0" w:rsidRPr="00D10AC8" w:rsidRDefault="00E20DD0" w:rsidP="00421028">
            <w:pPr>
              <w:pStyle w:val="TAC"/>
              <w:rPr>
                <w:b/>
              </w:rPr>
            </w:pPr>
            <w:r>
              <w:rPr>
                <w:b/>
              </w:rPr>
              <w:t>7</w:t>
            </w:r>
          </w:p>
        </w:tc>
        <w:tc>
          <w:tcPr>
            <w:tcW w:w="0" w:type="auto"/>
            <w:tcBorders>
              <w:left w:val="double" w:sz="4" w:space="0" w:color="auto"/>
            </w:tcBorders>
            <w:vAlign w:val="center"/>
          </w:tcPr>
          <w:p w14:paraId="49B19850" w14:textId="77777777" w:rsidR="00E20DD0" w:rsidRPr="00E9040D" w:rsidRDefault="00E20DD0" w:rsidP="00421028">
            <w:pPr>
              <w:pStyle w:val="TAC"/>
            </w:pPr>
            <w:r w:rsidRPr="00E9040D">
              <w:t>2</w:t>
            </w:r>
          </w:p>
        </w:tc>
        <w:tc>
          <w:tcPr>
            <w:tcW w:w="0" w:type="auto"/>
            <w:vAlign w:val="center"/>
          </w:tcPr>
          <w:p w14:paraId="3D2D0742" w14:textId="782C0DDC" w:rsidR="00E20DD0" w:rsidRPr="00E9040D" w:rsidRDefault="00E20DD0" w:rsidP="00421028">
            <w:pPr>
              <w:pStyle w:val="TAC"/>
            </w:pPr>
            <w:r>
              <w:t>7</w:t>
            </w:r>
          </w:p>
        </w:tc>
      </w:tr>
      <w:tr w:rsidR="00E20DD0" w:rsidRPr="00E9040D" w14:paraId="6837A342" w14:textId="77777777" w:rsidTr="00E20DD0">
        <w:trPr>
          <w:cantSplit/>
        </w:trPr>
        <w:tc>
          <w:tcPr>
            <w:tcW w:w="0" w:type="auto"/>
            <w:tcBorders>
              <w:right w:val="double" w:sz="4" w:space="0" w:color="auto"/>
            </w:tcBorders>
            <w:shd w:val="clear" w:color="auto" w:fill="auto"/>
            <w:vAlign w:val="center"/>
          </w:tcPr>
          <w:p w14:paraId="7432DD0D" w14:textId="06F441A9" w:rsidR="00E20DD0" w:rsidRPr="00D10AC8" w:rsidRDefault="00E20DD0" w:rsidP="00421028">
            <w:pPr>
              <w:pStyle w:val="TAC"/>
              <w:rPr>
                <w:b/>
              </w:rPr>
            </w:pPr>
            <w:r>
              <w:rPr>
                <w:b/>
              </w:rPr>
              <w:t>8</w:t>
            </w:r>
          </w:p>
        </w:tc>
        <w:tc>
          <w:tcPr>
            <w:tcW w:w="0" w:type="auto"/>
            <w:tcBorders>
              <w:left w:val="double" w:sz="4" w:space="0" w:color="auto"/>
            </w:tcBorders>
            <w:vAlign w:val="center"/>
          </w:tcPr>
          <w:p w14:paraId="5E573FAB" w14:textId="2FC00D88" w:rsidR="00E20DD0" w:rsidRPr="00E9040D" w:rsidRDefault="00E20DD0" w:rsidP="00421028">
            <w:pPr>
              <w:pStyle w:val="TAC"/>
            </w:pPr>
            <w:r>
              <w:t>2</w:t>
            </w:r>
          </w:p>
        </w:tc>
        <w:tc>
          <w:tcPr>
            <w:tcW w:w="0" w:type="auto"/>
            <w:vAlign w:val="center"/>
          </w:tcPr>
          <w:p w14:paraId="54327E61" w14:textId="4D1CA07D" w:rsidR="00E20DD0" w:rsidRPr="00E9040D" w:rsidRDefault="00E20DD0" w:rsidP="00421028">
            <w:pPr>
              <w:pStyle w:val="TAC"/>
            </w:pPr>
            <w:r>
              <w:t>8</w:t>
            </w:r>
          </w:p>
        </w:tc>
      </w:tr>
      <w:tr w:rsidR="00E20DD0" w:rsidRPr="00E9040D" w14:paraId="606737C4" w14:textId="77777777" w:rsidTr="00E20DD0">
        <w:trPr>
          <w:cantSplit/>
        </w:trPr>
        <w:tc>
          <w:tcPr>
            <w:tcW w:w="0" w:type="auto"/>
            <w:tcBorders>
              <w:right w:val="double" w:sz="4" w:space="0" w:color="auto"/>
            </w:tcBorders>
            <w:shd w:val="clear" w:color="auto" w:fill="auto"/>
            <w:vAlign w:val="center"/>
          </w:tcPr>
          <w:p w14:paraId="4D6EB368" w14:textId="656A1666" w:rsidR="00E20DD0" w:rsidRPr="00D10AC8" w:rsidRDefault="00E20DD0" w:rsidP="00421028">
            <w:pPr>
              <w:pStyle w:val="TAC"/>
              <w:rPr>
                <w:b/>
              </w:rPr>
            </w:pPr>
            <w:r>
              <w:rPr>
                <w:b/>
              </w:rPr>
              <w:t>9</w:t>
            </w:r>
          </w:p>
        </w:tc>
        <w:tc>
          <w:tcPr>
            <w:tcW w:w="0" w:type="auto"/>
            <w:tcBorders>
              <w:left w:val="double" w:sz="4" w:space="0" w:color="auto"/>
            </w:tcBorders>
            <w:vAlign w:val="center"/>
          </w:tcPr>
          <w:p w14:paraId="2AE57DAA" w14:textId="74D3E76A" w:rsidR="00E20DD0" w:rsidRPr="00E9040D" w:rsidRDefault="00E20DD0" w:rsidP="00421028">
            <w:pPr>
              <w:pStyle w:val="TAC"/>
            </w:pPr>
            <w:r>
              <w:t>2</w:t>
            </w:r>
          </w:p>
        </w:tc>
        <w:tc>
          <w:tcPr>
            <w:tcW w:w="0" w:type="auto"/>
            <w:vAlign w:val="center"/>
          </w:tcPr>
          <w:p w14:paraId="4112B747" w14:textId="35F34B25" w:rsidR="00E20DD0" w:rsidRPr="00E9040D" w:rsidRDefault="00E20DD0" w:rsidP="00421028">
            <w:pPr>
              <w:pStyle w:val="TAC"/>
            </w:pPr>
            <w:r>
              <w:t>9</w:t>
            </w:r>
          </w:p>
        </w:tc>
      </w:tr>
      <w:tr w:rsidR="00E20DD0" w:rsidRPr="00E9040D" w14:paraId="6E03E13F" w14:textId="77777777" w:rsidTr="00E20DD0">
        <w:trPr>
          <w:cantSplit/>
        </w:trPr>
        <w:tc>
          <w:tcPr>
            <w:tcW w:w="0" w:type="auto"/>
            <w:tcBorders>
              <w:right w:val="double" w:sz="4" w:space="0" w:color="auto"/>
            </w:tcBorders>
            <w:shd w:val="clear" w:color="auto" w:fill="auto"/>
            <w:vAlign w:val="center"/>
          </w:tcPr>
          <w:p w14:paraId="575E75C7" w14:textId="25E513DE" w:rsidR="00E20DD0" w:rsidRDefault="00E20DD0" w:rsidP="00421028">
            <w:pPr>
              <w:pStyle w:val="TAC"/>
              <w:rPr>
                <w:b/>
              </w:rPr>
            </w:pPr>
            <w:r>
              <w:rPr>
                <w:b/>
              </w:rPr>
              <w:t>10</w:t>
            </w:r>
          </w:p>
        </w:tc>
        <w:tc>
          <w:tcPr>
            <w:tcW w:w="0" w:type="auto"/>
            <w:tcBorders>
              <w:left w:val="double" w:sz="4" w:space="0" w:color="auto"/>
            </w:tcBorders>
            <w:vAlign w:val="center"/>
          </w:tcPr>
          <w:p w14:paraId="5DD94050" w14:textId="75D3E269" w:rsidR="00E20DD0" w:rsidRDefault="00E20DD0" w:rsidP="00421028">
            <w:pPr>
              <w:pStyle w:val="TAC"/>
            </w:pPr>
            <w:r>
              <w:t>2</w:t>
            </w:r>
          </w:p>
        </w:tc>
        <w:tc>
          <w:tcPr>
            <w:tcW w:w="0" w:type="auto"/>
            <w:vAlign w:val="center"/>
          </w:tcPr>
          <w:p w14:paraId="728521EA" w14:textId="51968E1A" w:rsidR="00E20DD0" w:rsidRDefault="00E20DD0" w:rsidP="00421028">
            <w:pPr>
              <w:pStyle w:val="TAC"/>
            </w:pPr>
            <w:r>
              <w:t>10</w:t>
            </w:r>
          </w:p>
        </w:tc>
      </w:tr>
    </w:tbl>
    <w:p w14:paraId="7235DD20" w14:textId="77777777" w:rsidR="005F2E20" w:rsidRDefault="005F2E20" w:rsidP="00FE172A">
      <w:pPr>
        <w:rPr>
          <w:bCs/>
        </w:rPr>
      </w:pPr>
    </w:p>
    <w:p w14:paraId="36C1C320" w14:textId="39F69A6C" w:rsidR="008D0F2C" w:rsidRDefault="0053332C" w:rsidP="00FE172A">
      <w:pPr>
        <w:rPr>
          <w:bCs/>
        </w:rPr>
      </w:pPr>
      <w:r>
        <w:rPr>
          <w:bCs/>
        </w:rPr>
        <w:t xml:space="preserve">Regarding the TBS, </w:t>
      </w:r>
      <w:r w:rsidR="00DC649F">
        <w:rPr>
          <w:bCs/>
        </w:rPr>
        <w:t xml:space="preserve">the TBS table in [1] is specified for a number of </w:t>
      </w:r>
      <m:oMath>
        <m:sSub>
          <m:sSubPr>
            <m:ctrlPr>
              <w:rPr>
                <w:rFonts w:ascii="Cambria Math" w:hAnsi="Cambria Math"/>
                <w:bCs/>
                <w:i/>
              </w:rPr>
            </m:ctrlPr>
          </m:sSubPr>
          <m:e>
            <m:r>
              <w:rPr>
                <w:rFonts w:ascii="Cambria Math" w:hAnsi="Cambria Math"/>
              </w:rPr>
              <m:t>N</m:t>
            </m:r>
          </m:e>
          <m:sub>
            <m:r>
              <w:rPr>
                <w:rFonts w:ascii="Cambria Math" w:hAnsi="Cambria Math"/>
              </w:rPr>
              <m:t>PRB</m:t>
            </m:r>
          </m:sub>
        </m:sSub>
      </m:oMath>
      <w:r w:rsidR="008D0F2C">
        <w:rPr>
          <w:bCs/>
        </w:rPr>
        <w:t xml:space="preserve"> values. NPDSCH operates only one PRB, and therefore the multiple PRBs in the LTE table can be revised to multiple resource units for NB-IoT. For NPDSCH, We propose that one resource unit is 1 subframe</w:t>
      </w:r>
      <w:r w:rsidR="004E7B14">
        <w:rPr>
          <w:bCs/>
        </w:rPr>
        <w:t xml:space="preserve">, i.e. 1 </w:t>
      </w:r>
      <w:proofErr w:type="spellStart"/>
      <w:proofErr w:type="gramStart"/>
      <w:r w:rsidR="004E7B14">
        <w:rPr>
          <w:bCs/>
        </w:rPr>
        <w:t>ms</w:t>
      </w:r>
      <w:proofErr w:type="spellEnd"/>
      <w:proofErr w:type="gramEnd"/>
      <w:r w:rsidR="008D0F2C">
        <w:rPr>
          <w:bCs/>
        </w:rPr>
        <w:t>.</w:t>
      </w:r>
    </w:p>
    <w:p w14:paraId="17DC6A5F" w14:textId="1F56D0A2" w:rsidR="008D0F2C" w:rsidRDefault="008D0F2C" w:rsidP="00FE172A">
      <w:pPr>
        <w:rPr>
          <w:bCs/>
          <w:i/>
        </w:rPr>
      </w:pPr>
      <w:r w:rsidRPr="004E7B14">
        <w:rPr>
          <w:bCs/>
          <w:i/>
        </w:rPr>
        <w:t xml:space="preserve">Proposal 1: A resource unit for NPDSCH is one </w:t>
      </w:r>
      <w:proofErr w:type="spellStart"/>
      <w:r w:rsidRPr="004E7B14">
        <w:rPr>
          <w:bCs/>
          <w:i/>
        </w:rPr>
        <w:t>subframe</w:t>
      </w:r>
      <w:proofErr w:type="spellEnd"/>
      <w:r w:rsidR="008D268C">
        <w:rPr>
          <w:bCs/>
        </w:rPr>
        <w:t xml:space="preserve">, i.e. 1 </w:t>
      </w:r>
      <w:proofErr w:type="spellStart"/>
      <w:proofErr w:type="gramStart"/>
      <w:r w:rsidR="008D268C">
        <w:rPr>
          <w:bCs/>
        </w:rPr>
        <w:t>ms</w:t>
      </w:r>
      <w:proofErr w:type="spellEnd"/>
      <w:proofErr w:type="gramEnd"/>
      <w:r w:rsidRPr="004E7B14">
        <w:rPr>
          <w:bCs/>
          <w:i/>
        </w:rPr>
        <w:t>.</w:t>
      </w:r>
    </w:p>
    <w:p w14:paraId="7818B3F5" w14:textId="1809BE53" w:rsidR="006E4C82" w:rsidRPr="006E4C82" w:rsidRDefault="006E4C82" w:rsidP="00FE172A">
      <w:pPr>
        <w:rPr>
          <w:bCs/>
          <w:i/>
        </w:rPr>
      </w:pPr>
      <w:r w:rsidRPr="006E4C82">
        <w:rPr>
          <w:bCs/>
          <w:i/>
        </w:rPr>
        <w:t>Proposal 2: NPDSCH MCS table is based on Table 1.</w:t>
      </w:r>
    </w:p>
    <w:p w14:paraId="284A34A7" w14:textId="77777777" w:rsidR="009A1233" w:rsidRDefault="009A1233" w:rsidP="00FE172A">
      <w:pPr>
        <w:rPr>
          <w:bCs/>
        </w:rPr>
      </w:pPr>
    </w:p>
    <w:p w14:paraId="3A7F7394" w14:textId="7D4F1630" w:rsidR="00DC7CAC" w:rsidRDefault="008D268C" w:rsidP="00FE172A">
      <w:pPr>
        <w:rPr>
          <w:bCs/>
        </w:rPr>
      </w:pPr>
      <w:r>
        <w:rPr>
          <w:bCs/>
        </w:rPr>
        <w:t xml:space="preserve">An example TBS table is given </w:t>
      </w:r>
      <w:r w:rsidR="009A1233">
        <w:rPr>
          <w:bCs/>
        </w:rPr>
        <w:t>in</w:t>
      </w:r>
      <w:r w:rsidR="002A508C">
        <w:rPr>
          <w:bCs/>
        </w:rPr>
        <w:t xml:space="preserve"> </w:t>
      </w:r>
      <w:r w:rsidR="002A508C">
        <w:rPr>
          <w:bCs/>
        </w:rPr>
        <w:fldChar w:fldCharType="begin"/>
      </w:r>
      <w:r w:rsidR="002A508C">
        <w:rPr>
          <w:bCs/>
        </w:rPr>
        <w:instrText xml:space="preserve"> REF _Ref445466258 \h </w:instrText>
      </w:r>
      <w:r w:rsidR="002A508C">
        <w:rPr>
          <w:bCs/>
        </w:rPr>
      </w:r>
      <w:r w:rsidR="002A508C">
        <w:rPr>
          <w:bCs/>
        </w:rPr>
        <w:fldChar w:fldCharType="separate"/>
      </w:r>
      <w:r w:rsidR="000D15DF">
        <w:t xml:space="preserve">Table </w:t>
      </w:r>
      <w:r w:rsidR="000D15DF">
        <w:rPr>
          <w:noProof/>
        </w:rPr>
        <w:t>2</w:t>
      </w:r>
      <w:r w:rsidR="002A508C">
        <w:rPr>
          <w:bCs/>
        </w:rPr>
        <w:fldChar w:fldCharType="end"/>
      </w:r>
      <w:r w:rsidR="009A1233">
        <w:rPr>
          <w:bCs/>
        </w:rPr>
        <w:t xml:space="preserve">, which is derived based on Table 7.1.7.2.1-1 in [1], but only keeping certain rows and certain columns and replacing number of PRBs with number of resource units (RU). </w:t>
      </w:r>
      <w:r w:rsidR="00C9207A">
        <w:rPr>
          <w:bCs/>
        </w:rPr>
        <w:t xml:space="preserve">The number of resource units according to </w:t>
      </w:r>
      <w:r w:rsidR="00C9207A">
        <w:rPr>
          <w:bCs/>
        </w:rPr>
        <w:fldChar w:fldCharType="begin"/>
      </w:r>
      <w:r w:rsidR="00C9207A">
        <w:rPr>
          <w:bCs/>
        </w:rPr>
        <w:instrText xml:space="preserve"> REF _Ref445466258 \h </w:instrText>
      </w:r>
      <w:r w:rsidR="00C9207A">
        <w:rPr>
          <w:bCs/>
        </w:rPr>
      </w:r>
      <w:r w:rsidR="00C9207A">
        <w:rPr>
          <w:bCs/>
        </w:rPr>
        <w:fldChar w:fldCharType="separate"/>
      </w:r>
      <w:r w:rsidR="000D15DF">
        <w:t xml:space="preserve">Table </w:t>
      </w:r>
      <w:r w:rsidR="000D15DF">
        <w:rPr>
          <w:noProof/>
        </w:rPr>
        <w:t>2</w:t>
      </w:r>
      <w:r w:rsidR="00C9207A">
        <w:rPr>
          <w:bCs/>
        </w:rPr>
        <w:fldChar w:fldCharType="end"/>
      </w:r>
      <w:r w:rsidR="00C9207A">
        <w:rPr>
          <w:bCs/>
        </w:rPr>
        <w:t xml:space="preserve"> forms a rate-matching unit. </w:t>
      </w:r>
      <w:r w:rsidR="009A1233">
        <w:rPr>
          <w:bCs/>
        </w:rPr>
        <w:t xml:space="preserve">The </w:t>
      </w:r>
      <w:r w:rsidR="00652149">
        <w:rPr>
          <w:bCs/>
        </w:rPr>
        <w:t>elements</w:t>
      </w:r>
      <w:r w:rsidR="009A1233">
        <w:rPr>
          <w:bCs/>
        </w:rPr>
        <w:t xml:space="preserve"> highlighted</w:t>
      </w:r>
      <w:r w:rsidR="00652149">
        <w:rPr>
          <w:bCs/>
        </w:rPr>
        <w:t xml:space="preserve"> in </w:t>
      </w:r>
      <w:r w:rsidR="00652149">
        <w:rPr>
          <w:bCs/>
        </w:rPr>
        <w:fldChar w:fldCharType="begin"/>
      </w:r>
      <w:r w:rsidR="00652149">
        <w:rPr>
          <w:bCs/>
        </w:rPr>
        <w:instrText xml:space="preserve"> REF _Ref445466258 \h </w:instrText>
      </w:r>
      <w:r w:rsidR="00652149">
        <w:rPr>
          <w:bCs/>
        </w:rPr>
      </w:r>
      <w:r w:rsidR="00652149">
        <w:rPr>
          <w:bCs/>
        </w:rPr>
        <w:fldChar w:fldCharType="separate"/>
      </w:r>
      <w:r w:rsidR="000D15DF">
        <w:t xml:space="preserve">Table </w:t>
      </w:r>
      <w:proofErr w:type="gramStart"/>
      <w:r w:rsidR="000D15DF">
        <w:rPr>
          <w:noProof/>
        </w:rPr>
        <w:t>2</w:t>
      </w:r>
      <w:r w:rsidR="00652149">
        <w:rPr>
          <w:bCs/>
        </w:rPr>
        <w:fldChar w:fldCharType="end"/>
      </w:r>
      <w:r w:rsidR="009A1233">
        <w:rPr>
          <w:bCs/>
        </w:rPr>
        <w:t xml:space="preserve"> need</w:t>
      </w:r>
      <w:proofErr w:type="gramEnd"/>
      <w:r w:rsidR="009A1233">
        <w:rPr>
          <w:bCs/>
        </w:rPr>
        <w:t xml:space="preserve"> to be revised for NPDSCH. Considering the maximum TBS for N</w:t>
      </w:r>
      <w:r w:rsidR="009A1233" w:rsidRPr="0053332C">
        <w:rPr>
          <w:bCs/>
        </w:rPr>
        <w:t>PDSCH is 680 bits</w:t>
      </w:r>
      <w:r w:rsidR="00652149">
        <w:rPr>
          <w:bCs/>
        </w:rPr>
        <w:t>, we revise those</w:t>
      </w:r>
      <w:r w:rsidR="009A1233">
        <w:rPr>
          <w:bCs/>
        </w:rPr>
        <w:t xml:space="preserve"> numbers slightly greater than 680 bits to 680 bits and discard those much greater than 680 bits. Furthermore, we adjust the highlighted TBS under one RU to avoid requiring multiple HARQ transmissions by default. A revised table is given in</w:t>
      </w:r>
      <w:r w:rsidR="00E073CC">
        <w:rPr>
          <w:bCs/>
        </w:rPr>
        <w:t xml:space="preserve"> </w:t>
      </w:r>
      <w:r w:rsidR="00E073CC">
        <w:rPr>
          <w:bCs/>
        </w:rPr>
        <w:fldChar w:fldCharType="begin"/>
      </w:r>
      <w:r w:rsidR="00E073CC">
        <w:rPr>
          <w:bCs/>
        </w:rPr>
        <w:instrText xml:space="preserve"> REF _Ref445391240 \h </w:instrText>
      </w:r>
      <w:r w:rsidR="00E073CC">
        <w:rPr>
          <w:bCs/>
        </w:rPr>
      </w:r>
      <w:r w:rsidR="00E073CC">
        <w:rPr>
          <w:bCs/>
        </w:rPr>
        <w:fldChar w:fldCharType="separate"/>
      </w:r>
      <w:r w:rsidR="000D15DF">
        <w:t xml:space="preserve">Table </w:t>
      </w:r>
      <w:r w:rsidR="000D15DF">
        <w:rPr>
          <w:noProof/>
        </w:rPr>
        <w:t>3</w:t>
      </w:r>
      <w:r w:rsidR="00E073CC">
        <w:rPr>
          <w:bCs/>
        </w:rPr>
        <w:fldChar w:fldCharType="end"/>
      </w:r>
      <w:r w:rsidR="009A1233">
        <w:rPr>
          <w:bCs/>
        </w:rPr>
        <w:t>.</w:t>
      </w:r>
      <w:r w:rsidR="00E073CC">
        <w:rPr>
          <w:bCs/>
        </w:rPr>
        <w:t xml:space="preserve"> As seen, the</w:t>
      </w:r>
      <w:r w:rsidR="000D15DF">
        <w:rPr>
          <w:bCs/>
        </w:rPr>
        <w:t xml:space="preserve"> table limits</w:t>
      </w:r>
      <w:r w:rsidR="00DC7CAC">
        <w:rPr>
          <w:bCs/>
        </w:rPr>
        <w:t xml:space="preserve"> TBS to 680 bits.</w:t>
      </w:r>
      <w:r w:rsidR="00A50FB6">
        <w:rPr>
          <w:bCs/>
        </w:rPr>
        <w:t xml:space="preserve"> Compared to </w:t>
      </w:r>
      <w:r w:rsidR="00A50FB6">
        <w:rPr>
          <w:bCs/>
        </w:rPr>
        <w:fldChar w:fldCharType="begin"/>
      </w:r>
      <w:r w:rsidR="00A50FB6">
        <w:rPr>
          <w:bCs/>
        </w:rPr>
        <w:instrText xml:space="preserve"> REF _Ref445466258 \h </w:instrText>
      </w:r>
      <w:r w:rsidR="00A50FB6">
        <w:rPr>
          <w:bCs/>
        </w:rPr>
      </w:r>
      <w:r w:rsidR="00A50FB6">
        <w:rPr>
          <w:bCs/>
        </w:rPr>
        <w:fldChar w:fldCharType="separate"/>
      </w:r>
      <w:r w:rsidR="000D15DF">
        <w:t xml:space="preserve">Table </w:t>
      </w:r>
      <w:r w:rsidR="000D15DF">
        <w:rPr>
          <w:noProof/>
        </w:rPr>
        <w:t>2</w:t>
      </w:r>
      <w:r w:rsidR="00A50FB6">
        <w:rPr>
          <w:bCs/>
        </w:rPr>
        <w:fldChar w:fldCharType="end"/>
      </w:r>
      <w:r w:rsidR="00A50FB6">
        <w:rPr>
          <w:bCs/>
        </w:rPr>
        <w:t xml:space="preserve">, </w:t>
      </w:r>
      <w:r w:rsidR="00A50FB6">
        <w:rPr>
          <w:bCs/>
        </w:rPr>
        <w:fldChar w:fldCharType="begin"/>
      </w:r>
      <w:r w:rsidR="00A50FB6">
        <w:rPr>
          <w:bCs/>
        </w:rPr>
        <w:instrText xml:space="preserve"> REF _Ref445391240 \h </w:instrText>
      </w:r>
      <w:r w:rsidR="00A50FB6">
        <w:rPr>
          <w:bCs/>
        </w:rPr>
      </w:r>
      <w:r w:rsidR="00A50FB6">
        <w:rPr>
          <w:bCs/>
        </w:rPr>
        <w:fldChar w:fldCharType="separate"/>
      </w:r>
      <w:r w:rsidR="000D15DF">
        <w:t xml:space="preserve">Table </w:t>
      </w:r>
      <w:r w:rsidR="000D15DF">
        <w:rPr>
          <w:noProof/>
        </w:rPr>
        <w:t>3</w:t>
      </w:r>
      <w:r w:rsidR="00A50FB6">
        <w:rPr>
          <w:bCs/>
        </w:rPr>
        <w:fldChar w:fldCharType="end"/>
      </w:r>
      <w:r w:rsidR="00A50FB6">
        <w:rPr>
          <w:bCs/>
        </w:rPr>
        <w:t xml:space="preserve"> only keeps number of resource units per </w:t>
      </w:r>
      <w:r w:rsidR="00A50FB6" w:rsidRPr="00A50FB6">
        <w:rPr>
          <w:rFonts w:ascii="Calibri" w:hAnsi="Calibri"/>
          <w:color w:val="000000"/>
          <w:sz w:val="22"/>
          <w:szCs w:val="22"/>
          <w:lang w:val="en-US" w:eastAsia="zh-TW"/>
        </w:rPr>
        <w:t>rate-matching unit</w:t>
      </w:r>
      <w:r w:rsidR="00A50FB6">
        <w:rPr>
          <w:bCs/>
        </w:rPr>
        <w:t xml:space="preserve"> up to 12 resource units. This is because that with 12 resource units, it is possible to get the highest coding gain possible for TBS 680 bits in all deployment scenarios. This will be explain</w:t>
      </w:r>
      <w:r w:rsidR="006E4C82">
        <w:rPr>
          <w:bCs/>
        </w:rPr>
        <w:t>ed</w:t>
      </w:r>
      <w:r w:rsidR="00A50FB6">
        <w:rPr>
          <w:bCs/>
        </w:rPr>
        <w:t xml:space="preserve"> further in the coding rate discussion below.</w:t>
      </w:r>
    </w:p>
    <w:p w14:paraId="71DB9F69" w14:textId="77777777" w:rsidR="006E4C82" w:rsidRDefault="006E4C82" w:rsidP="00FE172A">
      <w:pPr>
        <w:rPr>
          <w:bCs/>
        </w:rPr>
      </w:pPr>
    </w:p>
    <w:p w14:paraId="117F82F2" w14:textId="07756B5C" w:rsidR="006E4C82" w:rsidRPr="006E4C82" w:rsidRDefault="006E4C82" w:rsidP="00FE172A">
      <w:pPr>
        <w:rPr>
          <w:bCs/>
          <w:i/>
        </w:rPr>
      </w:pPr>
      <w:r>
        <w:rPr>
          <w:bCs/>
          <w:i/>
        </w:rPr>
        <w:t>Proposal 3</w:t>
      </w:r>
      <w:r w:rsidRPr="006E4C82">
        <w:rPr>
          <w:bCs/>
          <w:i/>
        </w:rPr>
        <w:t xml:space="preserve">: NPDSCH TBS table is based on Table </w:t>
      </w:r>
      <w:r w:rsidR="000D15DF">
        <w:rPr>
          <w:bCs/>
          <w:i/>
        </w:rPr>
        <w:t>3</w:t>
      </w:r>
      <w:r w:rsidRPr="006E4C82">
        <w:rPr>
          <w:bCs/>
          <w:i/>
        </w:rPr>
        <w:t>.</w:t>
      </w:r>
    </w:p>
    <w:p w14:paraId="5AA2048D" w14:textId="77777777" w:rsidR="008D268C" w:rsidRDefault="008D268C" w:rsidP="00FE172A">
      <w:pPr>
        <w:rPr>
          <w:bCs/>
        </w:rPr>
      </w:pPr>
    </w:p>
    <w:p w14:paraId="205D3766" w14:textId="71E8CDBE" w:rsidR="008D268C" w:rsidRDefault="00FE56B5" w:rsidP="00FE56B5">
      <w:pPr>
        <w:pStyle w:val="Caption"/>
        <w:rPr>
          <w:bCs w:val="0"/>
        </w:rPr>
      </w:pPr>
      <w:bookmarkStart w:id="3" w:name="_Ref445466258"/>
      <w:r>
        <w:t xml:space="preserve">Table </w:t>
      </w:r>
      <w:r>
        <w:fldChar w:fldCharType="begin"/>
      </w:r>
      <w:r>
        <w:instrText xml:space="preserve"> SEQ Table \* ARABIC </w:instrText>
      </w:r>
      <w:r>
        <w:fldChar w:fldCharType="separate"/>
      </w:r>
      <w:r w:rsidR="000D15DF">
        <w:rPr>
          <w:noProof/>
        </w:rPr>
        <w:t>2</w:t>
      </w:r>
      <w:r>
        <w:fldChar w:fldCharType="end"/>
      </w:r>
      <w:bookmarkEnd w:id="3"/>
      <w:r>
        <w:t>: TBS table derived based on legacy LTE</w:t>
      </w:r>
    </w:p>
    <w:tbl>
      <w:tblPr>
        <w:tblW w:w="9375" w:type="dxa"/>
        <w:tblInd w:w="93" w:type="dxa"/>
        <w:tblLayout w:type="fixed"/>
        <w:tblLook w:val="04A0" w:firstRow="1" w:lastRow="0" w:firstColumn="1" w:lastColumn="0" w:noHBand="0" w:noVBand="1"/>
      </w:tblPr>
      <w:tblGrid>
        <w:gridCol w:w="1080"/>
        <w:gridCol w:w="829"/>
        <w:gridCol w:w="830"/>
        <w:gridCol w:w="829"/>
        <w:gridCol w:w="830"/>
        <w:gridCol w:w="829"/>
        <w:gridCol w:w="830"/>
        <w:gridCol w:w="829"/>
        <w:gridCol w:w="830"/>
        <w:gridCol w:w="829"/>
        <w:gridCol w:w="830"/>
      </w:tblGrid>
      <w:tr w:rsidR="007E2932" w:rsidRPr="007E2932" w14:paraId="53D8276A" w14:textId="77777777" w:rsidTr="007E2932">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D5003" w14:textId="77777777" w:rsidR="007E2932" w:rsidRPr="007E2932" w:rsidRDefault="007E2932" w:rsidP="007E2932">
            <w:pPr>
              <w:overflowPunct/>
              <w:autoSpaceDE/>
              <w:autoSpaceDN/>
              <w:adjustRightInd/>
              <w:spacing w:after="0"/>
              <w:jc w:val="lef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 </w:t>
            </w:r>
          </w:p>
        </w:tc>
        <w:tc>
          <w:tcPr>
            <w:tcW w:w="8295" w:type="dxa"/>
            <w:gridSpan w:val="10"/>
            <w:tcBorders>
              <w:top w:val="single" w:sz="4" w:space="0" w:color="auto"/>
              <w:left w:val="nil"/>
              <w:bottom w:val="single" w:sz="4" w:space="0" w:color="auto"/>
              <w:right w:val="single" w:sz="4" w:space="0" w:color="auto"/>
            </w:tcBorders>
            <w:shd w:val="clear" w:color="auto" w:fill="auto"/>
            <w:noWrap/>
            <w:vAlign w:val="bottom"/>
            <w:hideMark/>
          </w:tcPr>
          <w:p w14:paraId="59B36FE2" w14:textId="77777777" w:rsidR="007E2932" w:rsidRPr="007E2932" w:rsidRDefault="007E2932" w:rsidP="007E2932">
            <w:pPr>
              <w:overflowPunct/>
              <w:autoSpaceDE/>
              <w:autoSpaceDN/>
              <w:adjustRightInd/>
              <w:spacing w:after="0"/>
              <w:jc w:val="center"/>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 xml:space="preserve">Number of resource units (RU), one RU = 1 </w:t>
            </w:r>
            <w:proofErr w:type="spellStart"/>
            <w:r w:rsidRPr="007E2932">
              <w:rPr>
                <w:rFonts w:ascii="Calibri" w:hAnsi="Calibri"/>
                <w:color w:val="000000"/>
                <w:sz w:val="22"/>
                <w:szCs w:val="22"/>
                <w:lang w:val="en-US" w:eastAsia="zh-TW"/>
              </w:rPr>
              <w:t>ms</w:t>
            </w:r>
            <w:proofErr w:type="spellEnd"/>
          </w:p>
        </w:tc>
      </w:tr>
      <w:tr w:rsidR="007E2932" w:rsidRPr="007E2932" w14:paraId="40EBEB5D" w14:textId="77777777" w:rsidTr="007E2932">
        <w:trPr>
          <w:trHeight w:val="630"/>
        </w:trPr>
        <w:tc>
          <w:tcPr>
            <w:tcW w:w="1080" w:type="dxa"/>
            <w:tcBorders>
              <w:top w:val="nil"/>
              <w:left w:val="single" w:sz="4" w:space="0" w:color="auto"/>
              <w:bottom w:val="single" w:sz="4" w:space="0" w:color="auto"/>
              <w:right w:val="single" w:sz="4" w:space="0" w:color="auto"/>
            </w:tcBorders>
            <w:shd w:val="clear" w:color="auto" w:fill="auto"/>
            <w:vAlign w:val="bottom"/>
            <w:hideMark/>
          </w:tcPr>
          <w:p w14:paraId="266CE015" w14:textId="77777777" w:rsidR="007E2932" w:rsidRPr="007E2932" w:rsidRDefault="007E2932" w:rsidP="007E2932">
            <w:pPr>
              <w:overflowPunct/>
              <w:autoSpaceDE/>
              <w:autoSpaceDN/>
              <w:adjustRightInd/>
              <w:spacing w:after="0"/>
              <w:jc w:val="lef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I_NTBS, NPDSCH</w:t>
            </w:r>
          </w:p>
        </w:tc>
        <w:tc>
          <w:tcPr>
            <w:tcW w:w="829" w:type="dxa"/>
            <w:tcBorders>
              <w:top w:val="nil"/>
              <w:left w:val="nil"/>
              <w:bottom w:val="single" w:sz="4" w:space="0" w:color="auto"/>
              <w:right w:val="single" w:sz="4" w:space="0" w:color="auto"/>
            </w:tcBorders>
            <w:shd w:val="clear" w:color="auto" w:fill="auto"/>
            <w:noWrap/>
            <w:vAlign w:val="bottom"/>
            <w:hideMark/>
          </w:tcPr>
          <w:p w14:paraId="39DD3F8D"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w:t>
            </w:r>
          </w:p>
        </w:tc>
        <w:tc>
          <w:tcPr>
            <w:tcW w:w="830" w:type="dxa"/>
            <w:tcBorders>
              <w:top w:val="nil"/>
              <w:left w:val="nil"/>
              <w:bottom w:val="single" w:sz="4" w:space="0" w:color="auto"/>
              <w:right w:val="single" w:sz="4" w:space="0" w:color="auto"/>
            </w:tcBorders>
            <w:shd w:val="clear" w:color="auto" w:fill="auto"/>
            <w:noWrap/>
            <w:vAlign w:val="bottom"/>
            <w:hideMark/>
          </w:tcPr>
          <w:p w14:paraId="77DBC75B"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w:t>
            </w:r>
          </w:p>
        </w:tc>
        <w:tc>
          <w:tcPr>
            <w:tcW w:w="829" w:type="dxa"/>
            <w:tcBorders>
              <w:top w:val="nil"/>
              <w:left w:val="nil"/>
              <w:bottom w:val="single" w:sz="4" w:space="0" w:color="auto"/>
              <w:right w:val="single" w:sz="4" w:space="0" w:color="auto"/>
            </w:tcBorders>
            <w:shd w:val="clear" w:color="auto" w:fill="auto"/>
            <w:noWrap/>
            <w:vAlign w:val="bottom"/>
            <w:hideMark/>
          </w:tcPr>
          <w:p w14:paraId="457BE4AC"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3</w:t>
            </w:r>
          </w:p>
        </w:tc>
        <w:tc>
          <w:tcPr>
            <w:tcW w:w="830" w:type="dxa"/>
            <w:tcBorders>
              <w:top w:val="nil"/>
              <w:left w:val="nil"/>
              <w:bottom w:val="single" w:sz="4" w:space="0" w:color="auto"/>
              <w:right w:val="single" w:sz="4" w:space="0" w:color="auto"/>
            </w:tcBorders>
            <w:shd w:val="clear" w:color="auto" w:fill="auto"/>
            <w:noWrap/>
            <w:vAlign w:val="bottom"/>
            <w:hideMark/>
          </w:tcPr>
          <w:p w14:paraId="3D0062A4"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4</w:t>
            </w:r>
          </w:p>
        </w:tc>
        <w:tc>
          <w:tcPr>
            <w:tcW w:w="829" w:type="dxa"/>
            <w:tcBorders>
              <w:top w:val="nil"/>
              <w:left w:val="nil"/>
              <w:bottom w:val="single" w:sz="4" w:space="0" w:color="auto"/>
              <w:right w:val="single" w:sz="4" w:space="0" w:color="auto"/>
            </w:tcBorders>
            <w:shd w:val="clear" w:color="auto" w:fill="auto"/>
            <w:noWrap/>
            <w:vAlign w:val="bottom"/>
            <w:hideMark/>
          </w:tcPr>
          <w:p w14:paraId="52D50458"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5</w:t>
            </w:r>
          </w:p>
        </w:tc>
        <w:tc>
          <w:tcPr>
            <w:tcW w:w="830" w:type="dxa"/>
            <w:tcBorders>
              <w:top w:val="nil"/>
              <w:left w:val="nil"/>
              <w:bottom w:val="single" w:sz="4" w:space="0" w:color="auto"/>
              <w:right w:val="single" w:sz="4" w:space="0" w:color="auto"/>
            </w:tcBorders>
            <w:shd w:val="clear" w:color="auto" w:fill="auto"/>
            <w:noWrap/>
            <w:vAlign w:val="bottom"/>
            <w:hideMark/>
          </w:tcPr>
          <w:p w14:paraId="51148AD8"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6</w:t>
            </w:r>
          </w:p>
        </w:tc>
        <w:tc>
          <w:tcPr>
            <w:tcW w:w="829" w:type="dxa"/>
            <w:tcBorders>
              <w:top w:val="nil"/>
              <w:left w:val="nil"/>
              <w:bottom w:val="single" w:sz="4" w:space="0" w:color="auto"/>
              <w:right w:val="single" w:sz="4" w:space="0" w:color="auto"/>
            </w:tcBorders>
            <w:shd w:val="clear" w:color="auto" w:fill="auto"/>
            <w:noWrap/>
            <w:vAlign w:val="bottom"/>
            <w:hideMark/>
          </w:tcPr>
          <w:p w14:paraId="1C1F695F"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7</w:t>
            </w:r>
          </w:p>
        </w:tc>
        <w:tc>
          <w:tcPr>
            <w:tcW w:w="830" w:type="dxa"/>
            <w:tcBorders>
              <w:top w:val="nil"/>
              <w:left w:val="nil"/>
              <w:bottom w:val="single" w:sz="4" w:space="0" w:color="auto"/>
              <w:right w:val="single" w:sz="4" w:space="0" w:color="auto"/>
            </w:tcBorders>
            <w:shd w:val="clear" w:color="auto" w:fill="auto"/>
            <w:noWrap/>
            <w:vAlign w:val="bottom"/>
            <w:hideMark/>
          </w:tcPr>
          <w:p w14:paraId="7C1A2060"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8</w:t>
            </w:r>
          </w:p>
        </w:tc>
        <w:tc>
          <w:tcPr>
            <w:tcW w:w="829" w:type="dxa"/>
            <w:tcBorders>
              <w:top w:val="nil"/>
              <w:left w:val="nil"/>
              <w:bottom w:val="single" w:sz="4" w:space="0" w:color="auto"/>
              <w:right w:val="single" w:sz="4" w:space="0" w:color="auto"/>
            </w:tcBorders>
            <w:shd w:val="clear" w:color="auto" w:fill="auto"/>
            <w:noWrap/>
            <w:vAlign w:val="bottom"/>
            <w:hideMark/>
          </w:tcPr>
          <w:p w14:paraId="1158EBED"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9</w:t>
            </w:r>
          </w:p>
        </w:tc>
        <w:tc>
          <w:tcPr>
            <w:tcW w:w="830" w:type="dxa"/>
            <w:tcBorders>
              <w:top w:val="nil"/>
              <w:left w:val="nil"/>
              <w:bottom w:val="single" w:sz="4" w:space="0" w:color="auto"/>
              <w:right w:val="single" w:sz="4" w:space="0" w:color="auto"/>
            </w:tcBorders>
            <w:shd w:val="clear" w:color="auto" w:fill="auto"/>
            <w:noWrap/>
            <w:vAlign w:val="bottom"/>
            <w:hideMark/>
          </w:tcPr>
          <w:p w14:paraId="1B5FAFE7"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10</w:t>
            </w:r>
          </w:p>
        </w:tc>
      </w:tr>
      <w:tr w:rsidR="007E2932" w:rsidRPr="007E2932" w14:paraId="56DE7A84" w14:textId="77777777" w:rsidTr="007E2932">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5B11C56"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0</w:t>
            </w:r>
          </w:p>
        </w:tc>
        <w:tc>
          <w:tcPr>
            <w:tcW w:w="829" w:type="dxa"/>
            <w:tcBorders>
              <w:top w:val="nil"/>
              <w:left w:val="nil"/>
              <w:bottom w:val="single" w:sz="4" w:space="0" w:color="auto"/>
              <w:right w:val="single" w:sz="4" w:space="0" w:color="auto"/>
            </w:tcBorders>
            <w:shd w:val="clear" w:color="auto" w:fill="auto"/>
            <w:vAlign w:val="center"/>
            <w:hideMark/>
          </w:tcPr>
          <w:p w14:paraId="6698E90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16</w:t>
            </w:r>
          </w:p>
        </w:tc>
        <w:tc>
          <w:tcPr>
            <w:tcW w:w="830" w:type="dxa"/>
            <w:tcBorders>
              <w:top w:val="nil"/>
              <w:left w:val="nil"/>
              <w:bottom w:val="single" w:sz="4" w:space="0" w:color="auto"/>
              <w:right w:val="single" w:sz="4" w:space="0" w:color="auto"/>
            </w:tcBorders>
            <w:shd w:val="clear" w:color="auto" w:fill="auto"/>
            <w:vAlign w:val="center"/>
            <w:hideMark/>
          </w:tcPr>
          <w:p w14:paraId="132FBC6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w:t>
            </w:r>
          </w:p>
        </w:tc>
        <w:tc>
          <w:tcPr>
            <w:tcW w:w="829" w:type="dxa"/>
            <w:tcBorders>
              <w:top w:val="nil"/>
              <w:left w:val="nil"/>
              <w:bottom w:val="single" w:sz="4" w:space="0" w:color="auto"/>
              <w:right w:val="single" w:sz="4" w:space="0" w:color="auto"/>
            </w:tcBorders>
            <w:shd w:val="clear" w:color="auto" w:fill="auto"/>
            <w:vAlign w:val="center"/>
            <w:hideMark/>
          </w:tcPr>
          <w:p w14:paraId="295CA57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56</w:t>
            </w:r>
          </w:p>
        </w:tc>
        <w:tc>
          <w:tcPr>
            <w:tcW w:w="830" w:type="dxa"/>
            <w:tcBorders>
              <w:top w:val="nil"/>
              <w:left w:val="nil"/>
              <w:bottom w:val="single" w:sz="4" w:space="0" w:color="auto"/>
              <w:right w:val="single" w:sz="4" w:space="0" w:color="auto"/>
            </w:tcBorders>
            <w:shd w:val="clear" w:color="auto" w:fill="auto"/>
            <w:vAlign w:val="center"/>
            <w:hideMark/>
          </w:tcPr>
          <w:p w14:paraId="6244E0C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88</w:t>
            </w:r>
          </w:p>
        </w:tc>
        <w:tc>
          <w:tcPr>
            <w:tcW w:w="829" w:type="dxa"/>
            <w:tcBorders>
              <w:top w:val="nil"/>
              <w:left w:val="nil"/>
              <w:bottom w:val="single" w:sz="4" w:space="0" w:color="auto"/>
              <w:right w:val="single" w:sz="4" w:space="0" w:color="auto"/>
            </w:tcBorders>
            <w:shd w:val="clear" w:color="auto" w:fill="auto"/>
            <w:vAlign w:val="center"/>
            <w:hideMark/>
          </w:tcPr>
          <w:p w14:paraId="0771347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120</w:t>
            </w:r>
          </w:p>
        </w:tc>
        <w:tc>
          <w:tcPr>
            <w:tcW w:w="830" w:type="dxa"/>
            <w:tcBorders>
              <w:top w:val="nil"/>
              <w:left w:val="nil"/>
              <w:bottom w:val="single" w:sz="4" w:space="0" w:color="auto"/>
              <w:right w:val="single" w:sz="4" w:space="0" w:color="auto"/>
            </w:tcBorders>
            <w:shd w:val="clear" w:color="auto" w:fill="auto"/>
            <w:vAlign w:val="center"/>
            <w:hideMark/>
          </w:tcPr>
          <w:p w14:paraId="1CF6E68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152</w:t>
            </w:r>
          </w:p>
        </w:tc>
        <w:tc>
          <w:tcPr>
            <w:tcW w:w="829" w:type="dxa"/>
            <w:tcBorders>
              <w:top w:val="nil"/>
              <w:left w:val="nil"/>
              <w:bottom w:val="single" w:sz="4" w:space="0" w:color="auto"/>
              <w:right w:val="single" w:sz="4" w:space="0" w:color="auto"/>
            </w:tcBorders>
            <w:shd w:val="clear" w:color="auto" w:fill="auto"/>
            <w:vAlign w:val="center"/>
            <w:hideMark/>
          </w:tcPr>
          <w:p w14:paraId="46F71B2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176</w:t>
            </w:r>
          </w:p>
        </w:tc>
        <w:tc>
          <w:tcPr>
            <w:tcW w:w="830" w:type="dxa"/>
            <w:tcBorders>
              <w:top w:val="nil"/>
              <w:left w:val="nil"/>
              <w:bottom w:val="single" w:sz="4" w:space="0" w:color="auto"/>
              <w:right w:val="single" w:sz="4" w:space="0" w:color="auto"/>
            </w:tcBorders>
            <w:shd w:val="clear" w:color="auto" w:fill="auto"/>
            <w:vAlign w:val="center"/>
            <w:hideMark/>
          </w:tcPr>
          <w:p w14:paraId="10D91A3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208</w:t>
            </w:r>
          </w:p>
        </w:tc>
        <w:tc>
          <w:tcPr>
            <w:tcW w:w="829" w:type="dxa"/>
            <w:tcBorders>
              <w:top w:val="nil"/>
              <w:left w:val="nil"/>
              <w:bottom w:val="single" w:sz="4" w:space="0" w:color="auto"/>
              <w:right w:val="single" w:sz="4" w:space="0" w:color="auto"/>
            </w:tcBorders>
            <w:shd w:val="clear" w:color="auto" w:fill="auto"/>
            <w:vAlign w:val="center"/>
            <w:hideMark/>
          </w:tcPr>
          <w:p w14:paraId="73CF2CD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224</w:t>
            </w:r>
          </w:p>
        </w:tc>
        <w:tc>
          <w:tcPr>
            <w:tcW w:w="830" w:type="dxa"/>
            <w:tcBorders>
              <w:top w:val="nil"/>
              <w:left w:val="nil"/>
              <w:bottom w:val="single" w:sz="4" w:space="0" w:color="auto"/>
              <w:right w:val="single" w:sz="4" w:space="0" w:color="auto"/>
            </w:tcBorders>
            <w:shd w:val="clear" w:color="auto" w:fill="auto"/>
            <w:vAlign w:val="center"/>
            <w:hideMark/>
          </w:tcPr>
          <w:p w14:paraId="6DF7CF7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256</w:t>
            </w:r>
          </w:p>
        </w:tc>
      </w:tr>
      <w:tr w:rsidR="007E2932" w:rsidRPr="007E2932" w14:paraId="7B91E2C7"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00F1104"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w:t>
            </w:r>
          </w:p>
        </w:tc>
        <w:tc>
          <w:tcPr>
            <w:tcW w:w="829" w:type="dxa"/>
            <w:tcBorders>
              <w:top w:val="nil"/>
              <w:left w:val="nil"/>
              <w:bottom w:val="single" w:sz="8" w:space="0" w:color="auto"/>
              <w:right w:val="single" w:sz="8" w:space="0" w:color="auto"/>
            </w:tcBorders>
            <w:shd w:val="clear" w:color="auto" w:fill="auto"/>
            <w:vAlign w:val="center"/>
            <w:hideMark/>
          </w:tcPr>
          <w:p w14:paraId="4D0C91F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24</w:t>
            </w:r>
          </w:p>
        </w:tc>
        <w:tc>
          <w:tcPr>
            <w:tcW w:w="830" w:type="dxa"/>
            <w:tcBorders>
              <w:top w:val="nil"/>
              <w:left w:val="nil"/>
              <w:bottom w:val="single" w:sz="8" w:space="0" w:color="auto"/>
              <w:right w:val="single" w:sz="8" w:space="0" w:color="auto"/>
            </w:tcBorders>
            <w:shd w:val="clear" w:color="auto" w:fill="auto"/>
            <w:vAlign w:val="center"/>
            <w:hideMark/>
          </w:tcPr>
          <w:p w14:paraId="7649279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56</w:t>
            </w:r>
          </w:p>
        </w:tc>
        <w:tc>
          <w:tcPr>
            <w:tcW w:w="829" w:type="dxa"/>
            <w:tcBorders>
              <w:top w:val="nil"/>
              <w:left w:val="nil"/>
              <w:bottom w:val="single" w:sz="8" w:space="0" w:color="auto"/>
              <w:right w:val="single" w:sz="8" w:space="0" w:color="auto"/>
            </w:tcBorders>
            <w:shd w:val="clear" w:color="auto" w:fill="auto"/>
            <w:vAlign w:val="center"/>
            <w:hideMark/>
          </w:tcPr>
          <w:p w14:paraId="6F81C5A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88</w:t>
            </w:r>
          </w:p>
        </w:tc>
        <w:tc>
          <w:tcPr>
            <w:tcW w:w="830" w:type="dxa"/>
            <w:tcBorders>
              <w:top w:val="nil"/>
              <w:left w:val="nil"/>
              <w:bottom w:val="single" w:sz="8" w:space="0" w:color="auto"/>
              <w:right w:val="single" w:sz="8" w:space="0" w:color="auto"/>
            </w:tcBorders>
            <w:shd w:val="clear" w:color="auto" w:fill="auto"/>
            <w:vAlign w:val="center"/>
            <w:hideMark/>
          </w:tcPr>
          <w:p w14:paraId="60881E5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144</w:t>
            </w:r>
          </w:p>
        </w:tc>
        <w:tc>
          <w:tcPr>
            <w:tcW w:w="829" w:type="dxa"/>
            <w:tcBorders>
              <w:top w:val="nil"/>
              <w:left w:val="nil"/>
              <w:bottom w:val="single" w:sz="8" w:space="0" w:color="auto"/>
              <w:right w:val="single" w:sz="8" w:space="0" w:color="auto"/>
            </w:tcBorders>
            <w:shd w:val="clear" w:color="auto" w:fill="auto"/>
            <w:vAlign w:val="center"/>
            <w:hideMark/>
          </w:tcPr>
          <w:p w14:paraId="6100A98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176</w:t>
            </w:r>
          </w:p>
        </w:tc>
        <w:tc>
          <w:tcPr>
            <w:tcW w:w="830" w:type="dxa"/>
            <w:tcBorders>
              <w:top w:val="nil"/>
              <w:left w:val="nil"/>
              <w:bottom w:val="single" w:sz="8" w:space="0" w:color="auto"/>
              <w:right w:val="single" w:sz="8" w:space="0" w:color="auto"/>
            </w:tcBorders>
            <w:shd w:val="clear" w:color="auto" w:fill="auto"/>
            <w:vAlign w:val="center"/>
            <w:hideMark/>
          </w:tcPr>
          <w:p w14:paraId="7174632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208</w:t>
            </w:r>
          </w:p>
        </w:tc>
        <w:tc>
          <w:tcPr>
            <w:tcW w:w="829" w:type="dxa"/>
            <w:tcBorders>
              <w:top w:val="nil"/>
              <w:left w:val="nil"/>
              <w:bottom w:val="single" w:sz="8" w:space="0" w:color="auto"/>
              <w:right w:val="single" w:sz="8" w:space="0" w:color="auto"/>
            </w:tcBorders>
            <w:shd w:val="clear" w:color="auto" w:fill="auto"/>
            <w:vAlign w:val="center"/>
            <w:hideMark/>
          </w:tcPr>
          <w:p w14:paraId="190DABF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224</w:t>
            </w:r>
          </w:p>
        </w:tc>
        <w:tc>
          <w:tcPr>
            <w:tcW w:w="830" w:type="dxa"/>
            <w:tcBorders>
              <w:top w:val="nil"/>
              <w:left w:val="nil"/>
              <w:bottom w:val="single" w:sz="8" w:space="0" w:color="auto"/>
              <w:right w:val="single" w:sz="8" w:space="0" w:color="auto"/>
            </w:tcBorders>
            <w:shd w:val="clear" w:color="auto" w:fill="auto"/>
            <w:vAlign w:val="center"/>
            <w:hideMark/>
          </w:tcPr>
          <w:p w14:paraId="3C8AC48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256</w:t>
            </w:r>
          </w:p>
        </w:tc>
        <w:tc>
          <w:tcPr>
            <w:tcW w:w="829" w:type="dxa"/>
            <w:tcBorders>
              <w:top w:val="nil"/>
              <w:left w:val="nil"/>
              <w:bottom w:val="single" w:sz="8" w:space="0" w:color="auto"/>
              <w:right w:val="single" w:sz="8" w:space="0" w:color="auto"/>
            </w:tcBorders>
            <w:shd w:val="clear" w:color="auto" w:fill="auto"/>
            <w:vAlign w:val="center"/>
            <w:hideMark/>
          </w:tcPr>
          <w:p w14:paraId="32A21F7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328</w:t>
            </w:r>
          </w:p>
        </w:tc>
        <w:tc>
          <w:tcPr>
            <w:tcW w:w="830" w:type="dxa"/>
            <w:tcBorders>
              <w:top w:val="nil"/>
              <w:left w:val="nil"/>
              <w:bottom w:val="single" w:sz="8" w:space="0" w:color="auto"/>
              <w:right w:val="single" w:sz="8" w:space="0" w:color="auto"/>
            </w:tcBorders>
            <w:shd w:val="clear" w:color="auto" w:fill="auto"/>
            <w:vAlign w:val="center"/>
            <w:hideMark/>
          </w:tcPr>
          <w:p w14:paraId="109D3F4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344</w:t>
            </w:r>
          </w:p>
        </w:tc>
      </w:tr>
      <w:tr w:rsidR="007E2932" w:rsidRPr="007E2932" w14:paraId="54BF8D04"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26B5F7E3"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2DF3823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71D7BED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72</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CC11AC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144</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172DABC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176</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4E229BA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208</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20BAF4C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256</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3F4DEB6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296</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2B4BEE1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328</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1AF89F0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376</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4EF9806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424</w:t>
            </w:r>
          </w:p>
        </w:tc>
      </w:tr>
      <w:tr w:rsidR="007E2932" w:rsidRPr="007E2932" w14:paraId="798F867B"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391A2A0"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3</w:t>
            </w:r>
          </w:p>
        </w:tc>
        <w:tc>
          <w:tcPr>
            <w:tcW w:w="829" w:type="dxa"/>
            <w:tcBorders>
              <w:top w:val="nil"/>
              <w:left w:val="nil"/>
              <w:bottom w:val="single" w:sz="8" w:space="0" w:color="auto"/>
              <w:right w:val="single" w:sz="8" w:space="0" w:color="auto"/>
            </w:tcBorders>
            <w:shd w:val="clear" w:color="auto" w:fill="auto"/>
            <w:vAlign w:val="center"/>
            <w:hideMark/>
          </w:tcPr>
          <w:p w14:paraId="1518BB9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40</w:t>
            </w:r>
          </w:p>
        </w:tc>
        <w:tc>
          <w:tcPr>
            <w:tcW w:w="830" w:type="dxa"/>
            <w:tcBorders>
              <w:top w:val="nil"/>
              <w:left w:val="nil"/>
              <w:bottom w:val="single" w:sz="8" w:space="0" w:color="auto"/>
              <w:right w:val="single" w:sz="8" w:space="0" w:color="auto"/>
            </w:tcBorders>
            <w:shd w:val="clear" w:color="auto" w:fill="auto"/>
            <w:vAlign w:val="center"/>
            <w:hideMark/>
          </w:tcPr>
          <w:p w14:paraId="70E1D6D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104</w:t>
            </w:r>
          </w:p>
        </w:tc>
        <w:tc>
          <w:tcPr>
            <w:tcW w:w="829" w:type="dxa"/>
            <w:tcBorders>
              <w:top w:val="nil"/>
              <w:left w:val="nil"/>
              <w:bottom w:val="single" w:sz="8" w:space="0" w:color="auto"/>
              <w:right w:val="single" w:sz="8" w:space="0" w:color="auto"/>
            </w:tcBorders>
            <w:shd w:val="clear" w:color="auto" w:fill="auto"/>
            <w:vAlign w:val="center"/>
            <w:hideMark/>
          </w:tcPr>
          <w:p w14:paraId="22FCC6E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176</w:t>
            </w:r>
          </w:p>
        </w:tc>
        <w:tc>
          <w:tcPr>
            <w:tcW w:w="830" w:type="dxa"/>
            <w:tcBorders>
              <w:top w:val="nil"/>
              <w:left w:val="nil"/>
              <w:bottom w:val="single" w:sz="8" w:space="0" w:color="auto"/>
              <w:right w:val="single" w:sz="8" w:space="0" w:color="auto"/>
            </w:tcBorders>
            <w:shd w:val="clear" w:color="auto" w:fill="auto"/>
            <w:vAlign w:val="center"/>
            <w:hideMark/>
          </w:tcPr>
          <w:p w14:paraId="56679E6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208</w:t>
            </w:r>
          </w:p>
        </w:tc>
        <w:tc>
          <w:tcPr>
            <w:tcW w:w="829" w:type="dxa"/>
            <w:tcBorders>
              <w:top w:val="nil"/>
              <w:left w:val="nil"/>
              <w:bottom w:val="single" w:sz="8" w:space="0" w:color="auto"/>
              <w:right w:val="single" w:sz="8" w:space="0" w:color="auto"/>
            </w:tcBorders>
            <w:shd w:val="clear" w:color="auto" w:fill="auto"/>
            <w:vAlign w:val="center"/>
            <w:hideMark/>
          </w:tcPr>
          <w:p w14:paraId="6034B36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256</w:t>
            </w:r>
          </w:p>
        </w:tc>
        <w:tc>
          <w:tcPr>
            <w:tcW w:w="830" w:type="dxa"/>
            <w:tcBorders>
              <w:top w:val="nil"/>
              <w:left w:val="nil"/>
              <w:bottom w:val="single" w:sz="8" w:space="0" w:color="auto"/>
              <w:right w:val="single" w:sz="8" w:space="0" w:color="auto"/>
            </w:tcBorders>
            <w:shd w:val="clear" w:color="auto" w:fill="auto"/>
            <w:vAlign w:val="center"/>
            <w:hideMark/>
          </w:tcPr>
          <w:p w14:paraId="60D2618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328</w:t>
            </w:r>
          </w:p>
        </w:tc>
        <w:tc>
          <w:tcPr>
            <w:tcW w:w="829" w:type="dxa"/>
            <w:tcBorders>
              <w:top w:val="nil"/>
              <w:left w:val="nil"/>
              <w:bottom w:val="single" w:sz="8" w:space="0" w:color="auto"/>
              <w:right w:val="single" w:sz="8" w:space="0" w:color="auto"/>
            </w:tcBorders>
            <w:shd w:val="clear" w:color="auto" w:fill="auto"/>
            <w:vAlign w:val="center"/>
            <w:hideMark/>
          </w:tcPr>
          <w:p w14:paraId="01F4A1A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392</w:t>
            </w:r>
          </w:p>
        </w:tc>
        <w:tc>
          <w:tcPr>
            <w:tcW w:w="830" w:type="dxa"/>
            <w:tcBorders>
              <w:top w:val="nil"/>
              <w:left w:val="nil"/>
              <w:bottom w:val="single" w:sz="8" w:space="0" w:color="auto"/>
              <w:right w:val="single" w:sz="8" w:space="0" w:color="auto"/>
            </w:tcBorders>
            <w:shd w:val="clear" w:color="auto" w:fill="auto"/>
            <w:vAlign w:val="center"/>
            <w:hideMark/>
          </w:tcPr>
          <w:p w14:paraId="20EB730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440</w:t>
            </w:r>
          </w:p>
        </w:tc>
        <w:tc>
          <w:tcPr>
            <w:tcW w:w="829" w:type="dxa"/>
            <w:tcBorders>
              <w:top w:val="nil"/>
              <w:left w:val="nil"/>
              <w:bottom w:val="single" w:sz="8" w:space="0" w:color="auto"/>
              <w:right w:val="single" w:sz="8" w:space="0" w:color="auto"/>
            </w:tcBorders>
            <w:shd w:val="clear" w:color="auto" w:fill="auto"/>
            <w:vAlign w:val="center"/>
            <w:hideMark/>
          </w:tcPr>
          <w:p w14:paraId="03A936E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504</w:t>
            </w:r>
          </w:p>
        </w:tc>
        <w:tc>
          <w:tcPr>
            <w:tcW w:w="830" w:type="dxa"/>
            <w:tcBorders>
              <w:top w:val="nil"/>
              <w:left w:val="nil"/>
              <w:bottom w:val="single" w:sz="8" w:space="0" w:color="auto"/>
              <w:right w:val="single" w:sz="8" w:space="0" w:color="auto"/>
            </w:tcBorders>
            <w:shd w:val="clear" w:color="auto" w:fill="auto"/>
            <w:vAlign w:val="center"/>
            <w:hideMark/>
          </w:tcPr>
          <w:p w14:paraId="0DAB23F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568</w:t>
            </w:r>
          </w:p>
        </w:tc>
      </w:tr>
      <w:tr w:rsidR="007E2932" w:rsidRPr="007E2932" w14:paraId="0030A578"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12270F07"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4</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F783A0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56</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42584C5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120</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50752E8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208</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3A8695C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256</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582C0D7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328</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2D0D6DD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408</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73BA24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488</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45CC669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552</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4D88739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632</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06C64AC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696</w:t>
            </w:r>
          </w:p>
        </w:tc>
      </w:tr>
      <w:tr w:rsidR="007E2932" w:rsidRPr="007E2932" w14:paraId="551E1108"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5489DE5"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5</w:t>
            </w:r>
          </w:p>
        </w:tc>
        <w:tc>
          <w:tcPr>
            <w:tcW w:w="829" w:type="dxa"/>
            <w:tcBorders>
              <w:top w:val="nil"/>
              <w:left w:val="nil"/>
              <w:bottom w:val="single" w:sz="8" w:space="0" w:color="auto"/>
              <w:right w:val="single" w:sz="8" w:space="0" w:color="auto"/>
            </w:tcBorders>
            <w:shd w:val="clear" w:color="auto" w:fill="auto"/>
            <w:vAlign w:val="center"/>
            <w:hideMark/>
          </w:tcPr>
          <w:p w14:paraId="2DDE47F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72</w:t>
            </w:r>
          </w:p>
        </w:tc>
        <w:tc>
          <w:tcPr>
            <w:tcW w:w="830" w:type="dxa"/>
            <w:tcBorders>
              <w:top w:val="nil"/>
              <w:left w:val="nil"/>
              <w:bottom w:val="single" w:sz="8" w:space="0" w:color="auto"/>
              <w:right w:val="single" w:sz="8" w:space="0" w:color="auto"/>
            </w:tcBorders>
            <w:shd w:val="clear" w:color="auto" w:fill="auto"/>
            <w:vAlign w:val="center"/>
            <w:hideMark/>
          </w:tcPr>
          <w:p w14:paraId="437B949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144</w:t>
            </w:r>
          </w:p>
        </w:tc>
        <w:tc>
          <w:tcPr>
            <w:tcW w:w="829" w:type="dxa"/>
            <w:tcBorders>
              <w:top w:val="nil"/>
              <w:left w:val="nil"/>
              <w:bottom w:val="single" w:sz="8" w:space="0" w:color="auto"/>
              <w:right w:val="single" w:sz="8" w:space="0" w:color="auto"/>
            </w:tcBorders>
            <w:shd w:val="clear" w:color="auto" w:fill="auto"/>
            <w:vAlign w:val="center"/>
            <w:hideMark/>
          </w:tcPr>
          <w:p w14:paraId="76FF3D3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224</w:t>
            </w:r>
          </w:p>
        </w:tc>
        <w:tc>
          <w:tcPr>
            <w:tcW w:w="830" w:type="dxa"/>
            <w:tcBorders>
              <w:top w:val="nil"/>
              <w:left w:val="nil"/>
              <w:bottom w:val="single" w:sz="8" w:space="0" w:color="auto"/>
              <w:right w:val="single" w:sz="8" w:space="0" w:color="auto"/>
            </w:tcBorders>
            <w:shd w:val="clear" w:color="auto" w:fill="auto"/>
            <w:vAlign w:val="center"/>
            <w:hideMark/>
          </w:tcPr>
          <w:p w14:paraId="38DD40B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328</w:t>
            </w:r>
          </w:p>
        </w:tc>
        <w:tc>
          <w:tcPr>
            <w:tcW w:w="829" w:type="dxa"/>
            <w:tcBorders>
              <w:top w:val="nil"/>
              <w:left w:val="nil"/>
              <w:bottom w:val="single" w:sz="8" w:space="0" w:color="auto"/>
              <w:right w:val="single" w:sz="8" w:space="0" w:color="auto"/>
            </w:tcBorders>
            <w:shd w:val="clear" w:color="auto" w:fill="auto"/>
            <w:vAlign w:val="center"/>
            <w:hideMark/>
          </w:tcPr>
          <w:p w14:paraId="1B07F05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424</w:t>
            </w:r>
          </w:p>
        </w:tc>
        <w:tc>
          <w:tcPr>
            <w:tcW w:w="830" w:type="dxa"/>
            <w:tcBorders>
              <w:top w:val="nil"/>
              <w:left w:val="nil"/>
              <w:bottom w:val="single" w:sz="8" w:space="0" w:color="auto"/>
              <w:right w:val="single" w:sz="8" w:space="0" w:color="auto"/>
            </w:tcBorders>
            <w:shd w:val="clear" w:color="auto" w:fill="auto"/>
            <w:vAlign w:val="center"/>
            <w:hideMark/>
          </w:tcPr>
          <w:p w14:paraId="1A9B0C6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504</w:t>
            </w:r>
          </w:p>
        </w:tc>
        <w:tc>
          <w:tcPr>
            <w:tcW w:w="829" w:type="dxa"/>
            <w:tcBorders>
              <w:top w:val="nil"/>
              <w:left w:val="nil"/>
              <w:bottom w:val="single" w:sz="8" w:space="0" w:color="auto"/>
              <w:right w:val="single" w:sz="8" w:space="0" w:color="auto"/>
            </w:tcBorders>
            <w:shd w:val="clear" w:color="auto" w:fill="auto"/>
            <w:vAlign w:val="center"/>
            <w:hideMark/>
          </w:tcPr>
          <w:p w14:paraId="4936742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600</w:t>
            </w:r>
          </w:p>
        </w:tc>
        <w:tc>
          <w:tcPr>
            <w:tcW w:w="830" w:type="dxa"/>
            <w:tcBorders>
              <w:top w:val="nil"/>
              <w:left w:val="nil"/>
              <w:bottom w:val="single" w:sz="8" w:space="0" w:color="auto"/>
              <w:right w:val="single" w:sz="8" w:space="0" w:color="auto"/>
            </w:tcBorders>
            <w:shd w:val="clear" w:color="auto" w:fill="auto"/>
            <w:vAlign w:val="center"/>
            <w:hideMark/>
          </w:tcPr>
          <w:p w14:paraId="4912B54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680</w:t>
            </w:r>
          </w:p>
        </w:tc>
        <w:tc>
          <w:tcPr>
            <w:tcW w:w="829" w:type="dxa"/>
            <w:tcBorders>
              <w:top w:val="nil"/>
              <w:left w:val="nil"/>
              <w:bottom w:val="single" w:sz="8" w:space="0" w:color="auto"/>
              <w:right w:val="single" w:sz="8" w:space="0" w:color="auto"/>
            </w:tcBorders>
            <w:shd w:val="clear" w:color="000000" w:fill="FFFF00"/>
            <w:vAlign w:val="center"/>
            <w:hideMark/>
          </w:tcPr>
          <w:p w14:paraId="6DC0B4E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776</w:t>
            </w:r>
          </w:p>
        </w:tc>
        <w:tc>
          <w:tcPr>
            <w:tcW w:w="830" w:type="dxa"/>
            <w:tcBorders>
              <w:top w:val="nil"/>
              <w:left w:val="nil"/>
              <w:bottom w:val="single" w:sz="8" w:space="0" w:color="auto"/>
              <w:right w:val="single" w:sz="8" w:space="0" w:color="auto"/>
            </w:tcBorders>
            <w:shd w:val="clear" w:color="000000" w:fill="FFFF00"/>
            <w:vAlign w:val="center"/>
            <w:hideMark/>
          </w:tcPr>
          <w:p w14:paraId="14E94C3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872</w:t>
            </w:r>
          </w:p>
        </w:tc>
      </w:tr>
      <w:tr w:rsidR="007E2932" w:rsidRPr="007E2932" w14:paraId="4357B2BE"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7D803013"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lastRenderedPageBreak/>
              <w:t>6</w:t>
            </w:r>
          </w:p>
        </w:tc>
        <w:tc>
          <w:tcPr>
            <w:tcW w:w="829" w:type="dxa"/>
            <w:tcBorders>
              <w:top w:val="single" w:sz="4" w:space="0" w:color="auto"/>
              <w:left w:val="nil"/>
              <w:bottom w:val="single" w:sz="4" w:space="0" w:color="auto"/>
              <w:right w:val="single" w:sz="4" w:space="0" w:color="auto"/>
            </w:tcBorders>
            <w:shd w:val="clear" w:color="000000" w:fill="FFFF00"/>
            <w:vAlign w:val="center"/>
            <w:hideMark/>
          </w:tcPr>
          <w:p w14:paraId="39C156B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328</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49298B0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176</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59C70A0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256</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43D92FE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392</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E10481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504</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51AADF5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600</w:t>
            </w:r>
          </w:p>
        </w:tc>
        <w:tc>
          <w:tcPr>
            <w:tcW w:w="829" w:type="dxa"/>
            <w:tcBorders>
              <w:top w:val="single" w:sz="4" w:space="0" w:color="auto"/>
              <w:left w:val="nil"/>
              <w:bottom w:val="single" w:sz="4" w:space="0" w:color="auto"/>
              <w:right w:val="single" w:sz="4" w:space="0" w:color="auto"/>
            </w:tcBorders>
            <w:shd w:val="clear" w:color="000000" w:fill="FFFF00"/>
            <w:vAlign w:val="center"/>
            <w:hideMark/>
          </w:tcPr>
          <w:p w14:paraId="2346FAF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712</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751711A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808</w:t>
            </w:r>
          </w:p>
        </w:tc>
        <w:tc>
          <w:tcPr>
            <w:tcW w:w="829" w:type="dxa"/>
            <w:tcBorders>
              <w:top w:val="single" w:sz="4" w:space="0" w:color="auto"/>
              <w:left w:val="nil"/>
              <w:bottom w:val="single" w:sz="4" w:space="0" w:color="auto"/>
              <w:right w:val="single" w:sz="4" w:space="0" w:color="auto"/>
            </w:tcBorders>
            <w:shd w:val="clear" w:color="000000" w:fill="FFFF00"/>
            <w:vAlign w:val="center"/>
            <w:hideMark/>
          </w:tcPr>
          <w:p w14:paraId="110CFC6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936</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3A3CA37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1032</w:t>
            </w:r>
          </w:p>
        </w:tc>
      </w:tr>
      <w:tr w:rsidR="007E2932" w:rsidRPr="007E2932" w14:paraId="57B1F532"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16710ACD"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7</w:t>
            </w:r>
          </w:p>
        </w:tc>
        <w:tc>
          <w:tcPr>
            <w:tcW w:w="829" w:type="dxa"/>
            <w:tcBorders>
              <w:top w:val="nil"/>
              <w:left w:val="nil"/>
              <w:bottom w:val="single" w:sz="8" w:space="0" w:color="auto"/>
              <w:right w:val="single" w:sz="8" w:space="0" w:color="auto"/>
            </w:tcBorders>
            <w:shd w:val="clear" w:color="auto" w:fill="auto"/>
            <w:vAlign w:val="center"/>
            <w:hideMark/>
          </w:tcPr>
          <w:p w14:paraId="09B823E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104</w:t>
            </w:r>
          </w:p>
        </w:tc>
        <w:tc>
          <w:tcPr>
            <w:tcW w:w="830" w:type="dxa"/>
            <w:tcBorders>
              <w:top w:val="nil"/>
              <w:left w:val="nil"/>
              <w:bottom w:val="single" w:sz="8" w:space="0" w:color="auto"/>
              <w:right w:val="single" w:sz="8" w:space="0" w:color="auto"/>
            </w:tcBorders>
            <w:shd w:val="clear" w:color="auto" w:fill="auto"/>
            <w:vAlign w:val="center"/>
            <w:hideMark/>
          </w:tcPr>
          <w:p w14:paraId="78462F0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224</w:t>
            </w:r>
          </w:p>
        </w:tc>
        <w:tc>
          <w:tcPr>
            <w:tcW w:w="829" w:type="dxa"/>
            <w:tcBorders>
              <w:top w:val="nil"/>
              <w:left w:val="nil"/>
              <w:bottom w:val="single" w:sz="8" w:space="0" w:color="auto"/>
              <w:right w:val="single" w:sz="8" w:space="0" w:color="auto"/>
            </w:tcBorders>
            <w:shd w:val="clear" w:color="auto" w:fill="auto"/>
            <w:vAlign w:val="center"/>
            <w:hideMark/>
          </w:tcPr>
          <w:p w14:paraId="378819A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328</w:t>
            </w:r>
          </w:p>
        </w:tc>
        <w:tc>
          <w:tcPr>
            <w:tcW w:w="830" w:type="dxa"/>
            <w:tcBorders>
              <w:top w:val="nil"/>
              <w:left w:val="nil"/>
              <w:bottom w:val="single" w:sz="8" w:space="0" w:color="auto"/>
              <w:right w:val="single" w:sz="8" w:space="0" w:color="auto"/>
            </w:tcBorders>
            <w:shd w:val="clear" w:color="auto" w:fill="auto"/>
            <w:vAlign w:val="center"/>
            <w:hideMark/>
          </w:tcPr>
          <w:p w14:paraId="7B4C24C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472</w:t>
            </w:r>
          </w:p>
        </w:tc>
        <w:tc>
          <w:tcPr>
            <w:tcW w:w="829" w:type="dxa"/>
            <w:tcBorders>
              <w:top w:val="nil"/>
              <w:left w:val="nil"/>
              <w:bottom w:val="single" w:sz="8" w:space="0" w:color="auto"/>
              <w:right w:val="single" w:sz="8" w:space="0" w:color="auto"/>
            </w:tcBorders>
            <w:shd w:val="clear" w:color="auto" w:fill="auto"/>
            <w:vAlign w:val="center"/>
            <w:hideMark/>
          </w:tcPr>
          <w:p w14:paraId="332AF63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584</w:t>
            </w:r>
          </w:p>
        </w:tc>
        <w:tc>
          <w:tcPr>
            <w:tcW w:w="830" w:type="dxa"/>
            <w:tcBorders>
              <w:top w:val="nil"/>
              <w:left w:val="nil"/>
              <w:bottom w:val="single" w:sz="8" w:space="0" w:color="auto"/>
              <w:right w:val="single" w:sz="8" w:space="0" w:color="auto"/>
            </w:tcBorders>
            <w:shd w:val="clear" w:color="000000" w:fill="FFFF00"/>
            <w:vAlign w:val="center"/>
            <w:hideMark/>
          </w:tcPr>
          <w:p w14:paraId="1233E68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712</w:t>
            </w:r>
          </w:p>
        </w:tc>
        <w:tc>
          <w:tcPr>
            <w:tcW w:w="829" w:type="dxa"/>
            <w:tcBorders>
              <w:top w:val="nil"/>
              <w:left w:val="nil"/>
              <w:bottom w:val="single" w:sz="8" w:space="0" w:color="auto"/>
              <w:right w:val="single" w:sz="8" w:space="0" w:color="auto"/>
            </w:tcBorders>
            <w:shd w:val="clear" w:color="000000" w:fill="FFFF00"/>
            <w:vAlign w:val="center"/>
            <w:hideMark/>
          </w:tcPr>
          <w:p w14:paraId="6C20C23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840</w:t>
            </w:r>
          </w:p>
        </w:tc>
        <w:tc>
          <w:tcPr>
            <w:tcW w:w="830" w:type="dxa"/>
            <w:tcBorders>
              <w:top w:val="nil"/>
              <w:left w:val="nil"/>
              <w:bottom w:val="single" w:sz="8" w:space="0" w:color="auto"/>
              <w:right w:val="single" w:sz="8" w:space="0" w:color="auto"/>
            </w:tcBorders>
            <w:shd w:val="clear" w:color="000000" w:fill="FFFF00"/>
            <w:vAlign w:val="center"/>
            <w:hideMark/>
          </w:tcPr>
          <w:p w14:paraId="3FC839C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968</w:t>
            </w:r>
          </w:p>
        </w:tc>
        <w:tc>
          <w:tcPr>
            <w:tcW w:w="829" w:type="dxa"/>
            <w:tcBorders>
              <w:top w:val="nil"/>
              <w:left w:val="nil"/>
              <w:bottom w:val="single" w:sz="8" w:space="0" w:color="auto"/>
              <w:right w:val="single" w:sz="8" w:space="0" w:color="auto"/>
            </w:tcBorders>
            <w:shd w:val="clear" w:color="000000" w:fill="FFFF00"/>
            <w:vAlign w:val="center"/>
            <w:hideMark/>
          </w:tcPr>
          <w:p w14:paraId="7F5E951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1096</w:t>
            </w:r>
          </w:p>
        </w:tc>
        <w:tc>
          <w:tcPr>
            <w:tcW w:w="830" w:type="dxa"/>
            <w:tcBorders>
              <w:top w:val="nil"/>
              <w:left w:val="nil"/>
              <w:bottom w:val="single" w:sz="8" w:space="0" w:color="auto"/>
              <w:right w:val="single" w:sz="8" w:space="0" w:color="auto"/>
            </w:tcBorders>
            <w:shd w:val="clear" w:color="000000" w:fill="FFFF00"/>
            <w:vAlign w:val="center"/>
            <w:hideMark/>
          </w:tcPr>
          <w:p w14:paraId="6A8A537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1224</w:t>
            </w:r>
          </w:p>
        </w:tc>
      </w:tr>
      <w:tr w:rsidR="007E2932" w:rsidRPr="007E2932" w14:paraId="442B8A75"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11852A2"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8</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7D26F80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120</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5B0602F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256</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10AC1F6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392</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363CDD2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536</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57FCDFE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680</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1B25BC3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808</w:t>
            </w:r>
          </w:p>
        </w:tc>
        <w:tc>
          <w:tcPr>
            <w:tcW w:w="829" w:type="dxa"/>
            <w:tcBorders>
              <w:top w:val="single" w:sz="4" w:space="0" w:color="auto"/>
              <w:left w:val="nil"/>
              <w:bottom w:val="single" w:sz="4" w:space="0" w:color="auto"/>
              <w:right w:val="single" w:sz="4" w:space="0" w:color="auto"/>
            </w:tcBorders>
            <w:shd w:val="clear" w:color="000000" w:fill="FFFF00"/>
            <w:vAlign w:val="center"/>
            <w:hideMark/>
          </w:tcPr>
          <w:p w14:paraId="11B25F0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968</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02F4493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1096</w:t>
            </w:r>
          </w:p>
        </w:tc>
        <w:tc>
          <w:tcPr>
            <w:tcW w:w="829" w:type="dxa"/>
            <w:tcBorders>
              <w:top w:val="single" w:sz="4" w:space="0" w:color="auto"/>
              <w:left w:val="nil"/>
              <w:bottom w:val="single" w:sz="4" w:space="0" w:color="auto"/>
              <w:right w:val="single" w:sz="4" w:space="0" w:color="auto"/>
            </w:tcBorders>
            <w:shd w:val="clear" w:color="000000" w:fill="FFFF00"/>
            <w:vAlign w:val="center"/>
            <w:hideMark/>
          </w:tcPr>
          <w:p w14:paraId="70AA7DC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1256</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57A731B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1384</w:t>
            </w:r>
          </w:p>
        </w:tc>
      </w:tr>
      <w:tr w:rsidR="007E2932" w:rsidRPr="007E2932" w14:paraId="18997B66"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56B74D5"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9</w:t>
            </w:r>
          </w:p>
        </w:tc>
        <w:tc>
          <w:tcPr>
            <w:tcW w:w="829" w:type="dxa"/>
            <w:tcBorders>
              <w:top w:val="nil"/>
              <w:left w:val="nil"/>
              <w:bottom w:val="single" w:sz="8" w:space="0" w:color="auto"/>
              <w:right w:val="single" w:sz="8" w:space="0" w:color="auto"/>
            </w:tcBorders>
            <w:shd w:val="clear" w:color="auto" w:fill="auto"/>
            <w:vAlign w:val="center"/>
            <w:hideMark/>
          </w:tcPr>
          <w:p w14:paraId="166DF06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136</w:t>
            </w:r>
          </w:p>
        </w:tc>
        <w:tc>
          <w:tcPr>
            <w:tcW w:w="830" w:type="dxa"/>
            <w:tcBorders>
              <w:top w:val="nil"/>
              <w:left w:val="nil"/>
              <w:bottom w:val="single" w:sz="8" w:space="0" w:color="auto"/>
              <w:right w:val="single" w:sz="8" w:space="0" w:color="auto"/>
            </w:tcBorders>
            <w:shd w:val="clear" w:color="auto" w:fill="auto"/>
            <w:vAlign w:val="center"/>
            <w:hideMark/>
          </w:tcPr>
          <w:p w14:paraId="12ACCE9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296</w:t>
            </w:r>
          </w:p>
        </w:tc>
        <w:tc>
          <w:tcPr>
            <w:tcW w:w="829" w:type="dxa"/>
            <w:tcBorders>
              <w:top w:val="nil"/>
              <w:left w:val="nil"/>
              <w:bottom w:val="single" w:sz="8" w:space="0" w:color="auto"/>
              <w:right w:val="single" w:sz="8" w:space="0" w:color="auto"/>
            </w:tcBorders>
            <w:shd w:val="clear" w:color="auto" w:fill="auto"/>
            <w:vAlign w:val="center"/>
            <w:hideMark/>
          </w:tcPr>
          <w:p w14:paraId="0A7EB75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456</w:t>
            </w:r>
          </w:p>
        </w:tc>
        <w:tc>
          <w:tcPr>
            <w:tcW w:w="830" w:type="dxa"/>
            <w:tcBorders>
              <w:top w:val="nil"/>
              <w:left w:val="nil"/>
              <w:bottom w:val="single" w:sz="8" w:space="0" w:color="auto"/>
              <w:right w:val="single" w:sz="8" w:space="0" w:color="auto"/>
            </w:tcBorders>
            <w:shd w:val="clear" w:color="auto" w:fill="auto"/>
            <w:vAlign w:val="center"/>
            <w:hideMark/>
          </w:tcPr>
          <w:p w14:paraId="3A4C9D2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616</w:t>
            </w:r>
          </w:p>
        </w:tc>
        <w:tc>
          <w:tcPr>
            <w:tcW w:w="829" w:type="dxa"/>
            <w:tcBorders>
              <w:top w:val="nil"/>
              <w:left w:val="nil"/>
              <w:bottom w:val="single" w:sz="8" w:space="0" w:color="auto"/>
              <w:right w:val="single" w:sz="8" w:space="0" w:color="auto"/>
            </w:tcBorders>
            <w:shd w:val="clear" w:color="000000" w:fill="FFFF00"/>
            <w:vAlign w:val="center"/>
            <w:hideMark/>
          </w:tcPr>
          <w:p w14:paraId="283600D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776</w:t>
            </w:r>
          </w:p>
        </w:tc>
        <w:tc>
          <w:tcPr>
            <w:tcW w:w="830" w:type="dxa"/>
            <w:tcBorders>
              <w:top w:val="nil"/>
              <w:left w:val="nil"/>
              <w:bottom w:val="single" w:sz="8" w:space="0" w:color="auto"/>
              <w:right w:val="single" w:sz="8" w:space="0" w:color="auto"/>
            </w:tcBorders>
            <w:shd w:val="clear" w:color="000000" w:fill="FFFF00"/>
            <w:vAlign w:val="center"/>
            <w:hideMark/>
          </w:tcPr>
          <w:p w14:paraId="3ACB14D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936</w:t>
            </w:r>
          </w:p>
        </w:tc>
        <w:tc>
          <w:tcPr>
            <w:tcW w:w="829" w:type="dxa"/>
            <w:tcBorders>
              <w:top w:val="nil"/>
              <w:left w:val="nil"/>
              <w:bottom w:val="single" w:sz="8" w:space="0" w:color="auto"/>
              <w:right w:val="single" w:sz="8" w:space="0" w:color="auto"/>
            </w:tcBorders>
            <w:shd w:val="clear" w:color="000000" w:fill="FFFF00"/>
            <w:vAlign w:val="center"/>
            <w:hideMark/>
          </w:tcPr>
          <w:p w14:paraId="1BEC5D8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1096</w:t>
            </w:r>
          </w:p>
        </w:tc>
        <w:tc>
          <w:tcPr>
            <w:tcW w:w="830" w:type="dxa"/>
            <w:tcBorders>
              <w:top w:val="nil"/>
              <w:left w:val="nil"/>
              <w:bottom w:val="single" w:sz="8" w:space="0" w:color="auto"/>
              <w:right w:val="single" w:sz="8" w:space="0" w:color="auto"/>
            </w:tcBorders>
            <w:shd w:val="clear" w:color="000000" w:fill="FFFF00"/>
            <w:vAlign w:val="center"/>
            <w:hideMark/>
          </w:tcPr>
          <w:p w14:paraId="55CD6F9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1256</w:t>
            </w:r>
          </w:p>
        </w:tc>
        <w:tc>
          <w:tcPr>
            <w:tcW w:w="829" w:type="dxa"/>
            <w:tcBorders>
              <w:top w:val="nil"/>
              <w:left w:val="nil"/>
              <w:bottom w:val="single" w:sz="8" w:space="0" w:color="auto"/>
              <w:right w:val="single" w:sz="8" w:space="0" w:color="auto"/>
            </w:tcBorders>
            <w:shd w:val="clear" w:color="000000" w:fill="FFFF00"/>
            <w:vAlign w:val="center"/>
            <w:hideMark/>
          </w:tcPr>
          <w:p w14:paraId="453FDD3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1416</w:t>
            </w:r>
          </w:p>
        </w:tc>
        <w:tc>
          <w:tcPr>
            <w:tcW w:w="830" w:type="dxa"/>
            <w:tcBorders>
              <w:top w:val="nil"/>
              <w:left w:val="nil"/>
              <w:bottom w:val="single" w:sz="8" w:space="0" w:color="auto"/>
              <w:right w:val="single" w:sz="8" w:space="0" w:color="auto"/>
            </w:tcBorders>
            <w:shd w:val="clear" w:color="000000" w:fill="FFFF00"/>
            <w:vAlign w:val="center"/>
            <w:hideMark/>
          </w:tcPr>
          <w:p w14:paraId="3E1722A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1544</w:t>
            </w:r>
          </w:p>
        </w:tc>
      </w:tr>
      <w:tr w:rsidR="007E2932" w:rsidRPr="007E2932" w14:paraId="5AD73EE0"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31FAEE7"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10</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0185AC4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144</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002E3FB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328</w:t>
            </w:r>
          </w:p>
        </w:tc>
        <w:tc>
          <w:tcPr>
            <w:tcW w:w="829" w:type="dxa"/>
            <w:tcBorders>
              <w:top w:val="single" w:sz="4" w:space="0" w:color="auto"/>
              <w:left w:val="nil"/>
              <w:bottom w:val="single" w:sz="4" w:space="0" w:color="auto"/>
              <w:right w:val="single" w:sz="4" w:space="0" w:color="auto"/>
            </w:tcBorders>
            <w:shd w:val="clear" w:color="auto" w:fill="auto"/>
            <w:vAlign w:val="center"/>
            <w:hideMark/>
          </w:tcPr>
          <w:p w14:paraId="094FEE6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504</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5A78F7D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680</w:t>
            </w:r>
          </w:p>
        </w:tc>
        <w:tc>
          <w:tcPr>
            <w:tcW w:w="829" w:type="dxa"/>
            <w:tcBorders>
              <w:top w:val="single" w:sz="4" w:space="0" w:color="auto"/>
              <w:left w:val="nil"/>
              <w:bottom w:val="single" w:sz="4" w:space="0" w:color="auto"/>
              <w:right w:val="single" w:sz="4" w:space="0" w:color="auto"/>
            </w:tcBorders>
            <w:shd w:val="clear" w:color="000000" w:fill="FFFF00"/>
            <w:vAlign w:val="center"/>
            <w:hideMark/>
          </w:tcPr>
          <w:p w14:paraId="6DC88CB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872</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41CBC06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1032</w:t>
            </w:r>
          </w:p>
        </w:tc>
        <w:tc>
          <w:tcPr>
            <w:tcW w:w="829" w:type="dxa"/>
            <w:tcBorders>
              <w:top w:val="single" w:sz="4" w:space="0" w:color="auto"/>
              <w:left w:val="nil"/>
              <w:bottom w:val="single" w:sz="4" w:space="0" w:color="auto"/>
              <w:right w:val="single" w:sz="4" w:space="0" w:color="auto"/>
            </w:tcBorders>
            <w:shd w:val="clear" w:color="000000" w:fill="FFFF00"/>
            <w:vAlign w:val="center"/>
            <w:hideMark/>
          </w:tcPr>
          <w:p w14:paraId="40A1A4A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1224</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1436AE6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1384</w:t>
            </w:r>
          </w:p>
        </w:tc>
        <w:tc>
          <w:tcPr>
            <w:tcW w:w="829" w:type="dxa"/>
            <w:tcBorders>
              <w:top w:val="single" w:sz="4" w:space="0" w:color="auto"/>
              <w:left w:val="nil"/>
              <w:bottom w:val="single" w:sz="4" w:space="0" w:color="auto"/>
              <w:right w:val="single" w:sz="4" w:space="0" w:color="auto"/>
            </w:tcBorders>
            <w:shd w:val="clear" w:color="000000" w:fill="FFFF00"/>
            <w:vAlign w:val="center"/>
            <w:hideMark/>
          </w:tcPr>
          <w:p w14:paraId="10CE6CE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1544</w:t>
            </w:r>
          </w:p>
        </w:tc>
        <w:tc>
          <w:tcPr>
            <w:tcW w:w="830" w:type="dxa"/>
            <w:tcBorders>
              <w:top w:val="single" w:sz="4" w:space="0" w:color="auto"/>
              <w:left w:val="nil"/>
              <w:bottom w:val="single" w:sz="4" w:space="0" w:color="auto"/>
              <w:right w:val="single" w:sz="4" w:space="0" w:color="auto"/>
            </w:tcBorders>
            <w:shd w:val="clear" w:color="000000" w:fill="FFFF00"/>
            <w:vAlign w:val="center"/>
            <w:hideMark/>
          </w:tcPr>
          <w:p w14:paraId="5A35BE6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val="en-US" w:eastAsia="zh-TW"/>
              </w:rPr>
              <w:t>1736</w:t>
            </w:r>
          </w:p>
        </w:tc>
      </w:tr>
      <w:tr w:rsidR="007E2932" w:rsidRPr="007E2932" w14:paraId="1F872BC3" w14:textId="77777777" w:rsidTr="007E2932">
        <w:trPr>
          <w:trHeight w:val="300"/>
        </w:trPr>
        <w:tc>
          <w:tcPr>
            <w:tcW w:w="1080" w:type="dxa"/>
            <w:tcBorders>
              <w:top w:val="nil"/>
              <w:left w:val="nil"/>
              <w:bottom w:val="nil"/>
              <w:right w:val="nil"/>
            </w:tcBorders>
            <w:shd w:val="clear" w:color="auto" w:fill="auto"/>
            <w:noWrap/>
            <w:vAlign w:val="bottom"/>
            <w:hideMark/>
          </w:tcPr>
          <w:p w14:paraId="0E940B11" w14:textId="77777777" w:rsidR="007E2932" w:rsidRPr="007E2932" w:rsidRDefault="007E2932" w:rsidP="007E2932">
            <w:pPr>
              <w:overflowPunct/>
              <w:autoSpaceDE/>
              <w:autoSpaceDN/>
              <w:adjustRightInd/>
              <w:spacing w:after="0"/>
              <w:jc w:val="left"/>
              <w:textAlignment w:val="auto"/>
              <w:rPr>
                <w:rFonts w:ascii="Calibri" w:hAnsi="Calibri"/>
                <w:color w:val="000000"/>
                <w:sz w:val="22"/>
                <w:szCs w:val="22"/>
                <w:lang w:val="en-US" w:eastAsia="zh-TW"/>
              </w:rPr>
            </w:pPr>
          </w:p>
        </w:tc>
        <w:tc>
          <w:tcPr>
            <w:tcW w:w="829" w:type="dxa"/>
            <w:tcBorders>
              <w:top w:val="nil"/>
              <w:left w:val="nil"/>
              <w:bottom w:val="nil"/>
              <w:right w:val="nil"/>
            </w:tcBorders>
            <w:shd w:val="clear" w:color="auto" w:fill="auto"/>
            <w:vAlign w:val="center"/>
            <w:hideMark/>
          </w:tcPr>
          <w:p w14:paraId="6079500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2900405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29" w:type="dxa"/>
            <w:tcBorders>
              <w:top w:val="nil"/>
              <w:left w:val="nil"/>
              <w:bottom w:val="nil"/>
              <w:right w:val="nil"/>
            </w:tcBorders>
            <w:shd w:val="clear" w:color="auto" w:fill="auto"/>
            <w:vAlign w:val="center"/>
            <w:hideMark/>
          </w:tcPr>
          <w:p w14:paraId="09B0FFA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664B9BE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29" w:type="dxa"/>
            <w:tcBorders>
              <w:top w:val="nil"/>
              <w:left w:val="nil"/>
              <w:bottom w:val="nil"/>
              <w:right w:val="nil"/>
            </w:tcBorders>
            <w:shd w:val="clear" w:color="auto" w:fill="auto"/>
            <w:vAlign w:val="center"/>
            <w:hideMark/>
          </w:tcPr>
          <w:p w14:paraId="7DA8D3A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50CC3BE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29" w:type="dxa"/>
            <w:tcBorders>
              <w:top w:val="nil"/>
              <w:left w:val="nil"/>
              <w:bottom w:val="nil"/>
              <w:right w:val="nil"/>
            </w:tcBorders>
            <w:shd w:val="clear" w:color="auto" w:fill="auto"/>
            <w:vAlign w:val="center"/>
            <w:hideMark/>
          </w:tcPr>
          <w:p w14:paraId="4622FA6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46EC904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29" w:type="dxa"/>
            <w:tcBorders>
              <w:top w:val="nil"/>
              <w:left w:val="nil"/>
              <w:bottom w:val="nil"/>
              <w:right w:val="nil"/>
            </w:tcBorders>
            <w:shd w:val="clear" w:color="auto" w:fill="auto"/>
            <w:vAlign w:val="center"/>
            <w:hideMark/>
          </w:tcPr>
          <w:p w14:paraId="7C67548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2323628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r>
      <w:tr w:rsidR="007E2932" w:rsidRPr="007E2932" w14:paraId="250DF32D" w14:textId="77777777" w:rsidTr="007E2932">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A68819" w14:textId="77777777" w:rsidR="007E2932" w:rsidRPr="007E2932" w:rsidRDefault="007E2932" w:rsidP="007E2932">
            <w:pPr>
              <w:overflowPunct/>
              <w:autoSpaceDE/>
              <w:autoSpaceDN/>
              <w:adjustRightInd/>
              <w:spacing w:after="0"/>
              <w:jc w:val="lef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 </w:t>
            </w:r>
          </w:p>
        </w:tc>
        <w:tc>
          <w:tcPr>
            <w:tcW w:w="8295" w:type="dxa"/>
            <w:gridSpan w:val="10"/>
            <w:tcBorders>
              <w:top w:val="single" w:sz="4" w:space="0" w:color="auto"/>
              <w:left w:val="nil"/>
              <w:bottom w:val="single" w:sz="4" w:space="0" w:color="auto"/>
              <w:right w:val="single" w:sz="4" w:space="0" w:color="auto"/>
            </w:tcBorders>
            <w:shd w:val="clear" w:color="auto" w:fill="auto"/>
            <w:noWrap/>
            <w:vAlign w:val="bottom"/>
            <w:hideMark/>
          </w:tcPr>
          <w:p w14:paraId="52BFD9A8" w14:textId="77777777" w:rsidR="007E2932" w:rsidRPr="007E2932" w:rsidRDefault="007E2932" w:rsidP="007E2932">
            <w:pPr>
              <w:overflowPunct/>
              <w:autoSpaceDE/>
              <w:autoSpaceDN/>
              <w:adjustRightInd/>
              <w:spacing w:after="0"/>
              <w:jc w:val="center"/>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 xml:space="preserve">Number of resource units (RU), one RU = 1 </w:t>
            </w:r>
            <w:proofErr w:type="spellStart"/>
            <w:r w:rsidRPr="007E2932">
              <w:rPr>
                <w:rFonts w:ascii="Calibri" w:hAnsi="Calibri"/>
                <w:color w:val="000000"/>
                <w:sz w:val="22"/>
                <w:szCs w:val="22"/>
                <w:lang w:val="en-US" w:eastAsia="zh-TW"/>
              </w:rPr>
              <w:t>ms</w:t>
            </w:r>
            <w:proofErr w:type="spellEnd"/>
          </w:p>
        </w:tc>
      </w:tr>
      <w:tr w:rsidR="007E2932" w:rsidRPr="007E2932" w14:paraId="7371201E" w14:textId="77777777" w:rsidTr="007E2932">
        <w:trPr>
          <w:trHeight w:val="615"/>
        </w:trPr>
        <w:tc>
          <w:tcPr>
            <w:tcW w:w="1080" w:type="dxa"/>
            <w:tcBorders>
              <w:top w:val="nil"/>
              <w:left w:val="single" w:sz="4" w:space="0" w:color="auto"/>
              <w:bottom w:val="single" w:sz="4" w:space="0" w:color="auto"/>
              <w:right w:val="single" w:sz="4" w:space="0" w:color="auto"/>
            </w:tcBorders>
            <w:shd w:val="clear" w:color="auto" w:fill="auto"/>
            <w:vAlign w:val="bottom"/>
            <w:hideMark/>
          </w:tcPr>
          <w:p w14:paraId="2336C377" w14:textId="77777777" w:rsidR="007E2932" w:rsidRPr="007E2932" w:rsidRDefault="007E2932" w:rsidP="007E2932">
            <w:pPr>
              <w:overflowPunct/>
              <w:autoSpaceDE/>
              <w:autoSpaceDN/>
              <w:adjustRightInd/>
              <w:spacing w:after="0"/>
              <w:jc w:val="lef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I_NTBS, NPDSCH</w:t>
            </w:r>
          </w:p>
        </w:tc>
        <w:tc>
          <w:tcPr>
            <w:tcW w:w="829" w:type="dxa"/>
            <w:tcBorders>
              <w:top w:val="nil"/>
              <w:left w:val="nil"/>
              <w:bottom w:val="single" w:sz="4" w:space="0" w:color="auto"/>
              <w:right w:val="single" w:sz="4" w:space="0" w:color="auto"/>
            </w:tcBorders>
            <w:shd w:val="clear" w:color="auto" w:fill="auto"/>
            <w:noWrap/>
            <w:vAlign w:val="bottom"/>
            <w:hideMark/>
          </w:tcPr>
          <w:p w14:paraId="06F575F7"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11</w:t>
            </w:r>
          </w:p>
        </w:tc>
        <w:tc>
          <w:tcPr>
            <w:tcW w:w="830" w:type="dxa"/>
            <w:tcBorders>
              <w:top w:val="nil"/>
              <w:left w:val="nil"/>
              <w:bottom w:val="single" w:sz="4" w:space="0" w:color="auto"/>
              <w:right w:val="single" w:sz="4" w:space="0" w:color="auto"/>
            </w:tcBorders>
            <w:shd w:val="clear" w:color="auto" w:fill="auto"/>
            <w:noWrap/>
            <w:vAlign w:val="bottom"/>
            <w:hideMark/>
          </w:tcPr>
          <w:p w14:paraId="11BB2E05"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12</w:t>
            </w:r>
          </w:p>
        </w:tc>
        <w:tc>
          <w:tcPr>
            <w:tcW w:w="829" w:type="dxa"/>
            <w:tcBorders>
              <w:top w:val="nil"/>
              <w:left w:val="nil"/>
              <w:bottom w:val="single" w:sz="4" w:space="0" w:color="auto"/>
              <w:right w:val="single" w:sz="4" w:space="0" w:color="auto"/>
            </w:tcBorders>
            <w:shd w:val="clear" w:color="auto" w:fill="auto"/>
            <w:noWrap/>
            <w:vAlign w:val="bottom"/>
            <w:hideMark/>
          </w:tcPr>
          <w:p w14:paraId="54E12C83"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13</w:t>
            </w:r>
          </w:p>
        </w:tc>
        <w:tc>
          <w:tcPr>
            <w:tcW w:w="830" w:type="dxa"/>
            <w:tcBorders>
              <w:top w:val="nil"/>
              <w:left w:val="nil"/>
              <w:bottom w:val="single" w:sz="4" w:space="0" w:color="auto"/>
              <w:right w:val="single" w:sz="4" w:space="0" w:color="auto"/>
            </w:tcBorders>
            <w:shd w:val="clear" w:color="auto" w:fill="auto"/>
            <w:noWrap/>
            <w:vAlign w:val="bottom"/>
            <w:hideMark/>
          </w:tcPr>
          <w:p w14:paraId="5D758E5B"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14</w:t>
            </w:r>
          </w:p>
        </w:tc>
        <w:tc>
          <w:tcPr>
            <w:tcW w:w="829" w:type="dxa"/>
            <w:tcBorders>
              <w:top w:val="nil"/>
              <w:left w:val="nil"/>
              <w:bottom w:val="single" w:sz="4" w:space="0" w:color="auto"/>
              <w:right w:val="single" w:sz="4" w:space="0" w:color="auto"/>
            </w:tcBorders>
            <w:shd w:val="clear" w:color="auto" w:fill="auto"/>
            <w:noWrap/>
            <w:vAlign w:val="bottom"/>
            <w:hideMark/>
          </w:tcPr>
          <w:p w14:paraId="01E32110"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15</w:t>
            </w:r>
          </w:p>
        </w:tc>
        <w:tc>
          <w:tcPr>
            <w:tcW w:w="830" w:type="dxa"/>
            <w:tcBorders>
              <w:top w:val="nil"/>
              <w:left w:val="nil"/>
              <w:bottom w:val="single" w:sz="4" w:space="0" w:color="auto"/>
              <w:right w:val="single" w:sz="4" w:space="0" w:color="auto"/>
            </w:tcBorders>
            <w:shd w:val="clear" w:color="auto" w:fill="auto"/>
            <w:noWrap/>
            <w:vAlign w:val="bottom"/>
            <w:hideMark/>
          </w:tcPr>
          <w:p w14:paraId="01781ACA"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16</w:t>
            </w:r>
          </w:p>
        </w:tc>
        <w:tc>
          <w:tcPr>
            <w:tcW w:w="829" w:type="dxa"/>
            <w:tcBorders>
              <w:top w:val="nil"/>
              <w:left w:val="nil"/>
              <w:bottom w:val="single" w:sz="4" w:space="0" w:color="auto"/>
              <w:right w:val="single" w:sz="4" w:space="0" w:color="auto"/>
            </w:tcBorders>
            <w:shd w:val="clear" w:color="auto" w:fill="auto"/>
            <w:noWrap/>
            <w:vAlign w:val="bottom"/>
            <w:hideMark/>
          </w:tcPr>
          <w:p w14:paraId="77A85ECB"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17</w:t>
            </w:r>
          </w:p>
        </w:tc>
        <w:tc>
          <w:tcPr>
            <w:tcW w:w="830" w:type="dxa"/>
            <w:tcBorders>
              <w:top w:val="nil"/>
              <w:left w:val="nil"/>
              <w:bottom w:val="single" w:sz="4" w:space="0" w:color="auto"/>
              <w:right w:val="single" w:sz="4" w:space="0" w:color="auto"/>
            </w:tcBorders>
            <w:shd w:val="clear" w:color="auto" w:fill="auto"/>
            <w:noWrap/>
            <w:vAlign w:val="bottom"/>
            <w:hideMark/>
          </w:tcPr>
          <w:p w14:paraId="1149976A"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18</w:t>
            </w:r>
          </w:p>
        </w:tc>
        <w:tc>
          <w:tcPr>
            <w:tcW w:w="829" w:type="dxa"/>
            <w:tcBorders>
              <w:top w:val="nil"/>
              <w:left w:val="nil"/>
              <w:bottom w:val="single" w:sz="4" w:space="0" w:color="auto"/>
              <w:right w:val="single" w:sz="4" w:space="0" w:color="auto"/>
            </w:tcBorders>
            <w:shd w:val="clear" w:color="auto" w:fill="auto"/>
            <w:noWrap/>
            <w:vAlign w:val="bottom"/>
            <w:hideMark/>
          </w:tcPr>
          <w:p w14:paraId="4F4285F6"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19</w:t>
            </w:r>
          </w:p>
        </w:tc>
        <w:tc>
          <w:tcPr>
            <w:tcW w:w="830" w:type="dxa"/>
            <w:tcBorders>
              <w:top w:val="nil"/>
              <w:left w:val="nil"/>
              <w:bottom w:val="single" w:sz="4" w:space="0" w:color="auto"/>
              <w:right w:val="single" w:sz="4" w:space="0" w:color="auto"/>
            </w:tcBorders>
            <w:shd w:val="clear" w:color="auto" w:fill="auto"/>
            <w:noWrap/>
            <w:vAlign w:val="bottom"/>
            <w:hideMark/>
          </w:tcPr>
          <w:p w14:paraId="461A2102"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20</w:t>
            </w:r>
          </w:p>
        </w:tc>
      </w:tr>
      <w:tr w:rsidR="007E2932" w:rsidRPr="007E2932" w14:paraId="5FF61DB4" w14:textId="77777777" w:rsidTr="007E2932">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5EA094C"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0</w:t>
            </w:r>
          </w:p>
        </w:tc>
        <w:tc>
          <w:tcPr>
            <w:tcW w:w="829"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0E737FC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288</w:t>
            </w:r>
          </w:p>
        </w:tc>
        <w:tc>
          <w:tcPr>
            <w:tcW w:w="830" w:type="dxa"/>
            <w:tcBorders>
              <w:top w:val="double" w:sz="6" w:space="0" w:color="auto"/>
              <w:left w:val="nil"/>
              <w:bottom w:val="single" w:sz="8" w:space="0" w:color="auto"/>
              <w:right w:val="single" w:sz="8" w:space="0" w:color="auto"/>
            </w:tcBorders>
            <w:shd w:val="clear" w:color="auto" w:fill="auto"/>
            <w:vAlign w:val="center"/>
            <w:hideMark/>
          </w:tcPr>
          <w:p w14:paraId="7FF8CC1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328</w:t>
            </w:r>
          </w:p>
        </w:tc>
        <w:tc>
          <w:tcPr>
            <w:tcW w:w="829" w:type="dxa"/>
            <w:tcBorders>
              <w:top w:val="double" w:sz="6" w:space="0" w:color="auto"/>
              <w:left w:val="nil"/>
              <w:bottom w:val="single" w:sz="8" w:space="0" w:color="auto"/>
              <w:right w:val="single" w:sz="8" w:space="0" w:color="auto"/>
            </w:tcBorders>
            <w:shd w:val="clear" w:color="auto" w:fill="auto"/>
            <w:vAlign w:val="center"/>
            <w:hideMark/>
          </w:tcPr>
          <w:p w14:paraId="06BAFC1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344</w:t>
            </w:r>
          </w:p>
        </w:tc>
        <w:tc>
          <w:tcPr>
            <w:tcW w:w="830" w:type="dxa"/>
            <w:tcBorders>
              <w:top w:val="double" w:sz="6" w:space="0" w:color="auto"/>
              <w:left w:val="nil"/>
              <w:bottom w:val="single" w:sz="8" w:space="0" w:color="auto"/>
              <w:right w:val="single" w:sz="8" w:space="0" w:color="auto"/>
            </w:tcBorders>
            <w:shd w:val="clear" w:color="auto" w:fill="auto"/>
            <w:vAlign w:val="center"/>
            <w:hideMark/>
          </w:tcPr>
          <w:p w14:paraId="4E66589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376</w:t>
            </w:r>
          </w:p>
        </w:tc>
        <w:tc>
          <w:tcPr>
            <w:tcW w:w="829" w:type="dxa"/>
            <w:tcBorders>
              <w:top w:val="double" w:sz="6" w:space="0" w:color="auto"/>
              <w:left w:val="nil"/>
              <w:bottom w:val="single" w:sz="8" w:space="0" w:color="auto"/>
              <w:right w:val="single" w:sz="8" w:space="0" w:color="auto"/>
            </w:tcBorders>
            <w:shd w:val="clear" w:color="auto" w:fill="auto"/>
            <w:vAlign w:val="center"/>
            <w:hideMark/>
          </w:tcPr>
          <w:p w14:paraId="4762AA2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392</w:t>
            </w:r>
          </w:p>
        </w:tc>
        <w:tc>
          <w:tcPr>
            <w:tcW w:w="830" w:type="dxa"/>
            <w:tcBorders>
              <w:top w:val="double" w:sz="6" w:space="0" w:color="auto"/>
              <w:left w:val="nil"/>
              <w:bottom w:val="single" w:sz="8" w:space="0" w:color="auto"/>
              <w:right w:val="single" w:sz="8" w:space="0" w:color="auto"/>
            </w:tcBorders>
            <w:shd w:val="clear" w:color="auto" w:fill="auto"/>
            <w:vAlign w:val="center"/>
            <w:hideMark/>
          </w:tcPr>
          <w:p w14:paraId="2F272EB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424</w:t>
            </w:r>
          </w:p>
        </w:tc>
        <w:tc>
          <w:tcPr>
            <w:tcW w:w="829" w:type="dxa"/>
            <w:tcBorders>
              <w:top w:val="double" w:sz="6" w:space="0" w:color="auto"/>
              <w:left w:val="nil"/>
              <w:bottom w:val="single" w:sz="8" w:space="0" w:color="auto"/>
              <w:right w:val="single" w:sz="8" w:space="0" w:color="auto"/>
            </w:tcBorders>
            <w:shd w:val="clear" w:color="auto" w:fill="auto"/>
            <w:vAlign w:val="center"/>
            <w:hideMark/>
          </w:tcPr>
          <w:p w14:paraId="0D38801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456</w:t>
            </w:r>
          </w:p>
        </w:tc>
        <w:tc>
          <w:tcPr>
            <w:tcW w:w="830" w:type="dxa"/>
            <w:tcBorders>
              <w:top w:val="double" w:sz="6" w:space="0" w:color="auto"/>
              <w:left w:val="nil"/>
              <w:bottom w:val="single" w:sz="8" w:space="0" w:color="auto"/>
              <w:right w:val="single" w:sz="8" w:space="0" w:color="auto"/>
            </w:tcBorders>
            <w:shd w:val="clear" w:color="auto" w:fill="auto"/>
            <w:vAlign w:val="center"/>
            <w:hideMark/>
          </w:tcPr>
          <w:p w14:paraId="4B97E3F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488</w:t>
            </w:r>
          </w:p>
        </w:tc>
        <w:tc>
          <w:tcPr>
            <w:tcW w:w="829" w:type="dxa"/>
            <w:tcBorders>
              <w:top w:val="double" w:sz="6" w:space="0" w:color="auto"/>
              <w:left w:val="nil"/>
              <w:bottom w:val="single" w:sz="8" w:space="0" w:color="auto"/>
              <w:right w:val="single" w:sz="8" w:space="0" w:color="auto"/>
            </w:tcBorders>
            <w:shd w:val="clear" w:color="auto" w:fill="auto"/>
            <w:vAlign w:val="center"/>
            <w:hideMark/>
          </w:tcPr>
          <w:p w14:paraId="1D11C8F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504</w:t>
            </w:r>
          </w:p>
        </w:tc>
        <w:tc>
          <w:tcPr>
            <w:tcW w:w="830" w:type="dxa"/>
            <w:tcBorders>
              <w:top w:val="double" w:sz="6" w:space="0" w:color="auto"/>
              <w:left w:val="nil"/>
              <w:bottom w:val="single" w:sz="8" w:space="0" w:color="auto"/>
              <w:right w:val="single" w:sz="8" w:space="0" w:color="auto"/>
            </w:tcBorders>
            <w:shd w:val="clear" w:color="auto" w:fill="auto"/>
            <w:vAlign w:val="center"/>
            <w:hideMark/>
          </w:tcPr>
          <w:p w14:paraId="4E564DD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536</w:t>
            </w:r>
          </w:p>
        </w:tc>
      </w:tr>
      <w:tr w:rsidR="007E2932" w:rsidRPr="007E2932" w14:paraId="0F45BF1D"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7FDE7D58"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w:t>
            </w:r>
          </w:p>
        </w:tc>
        <w:tc>
          <w:tcPr>
            <w:tcW w:w="829" w:type="dxa"/>
            <w:tcBorders>
              <w:top w:val="nil"/>
              <w:left w:val="double" w:sz="6" w:space="0" w:color="auto"/>
              <w:bottom w:val="single" w:sz="8" w:space="0" w:color="auto"/>
              <w:right w:val="single" w:sz="8" w:space="0" w:color="auto"/>
            </w:tcBorders>
            <w:shd w:val="clear" w:color="auto" w:fill="auto"/>
            <w:vAlign w:val="center"/>
            <w:hideMark/>
          </w:tcPr>
          <w:p w14:paraId="157B9BF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376</w:t>
            </w:r>
          </w:p>
        </w:tc>
        <w:tc>
          <w:tcPr>
            <w:tcW w:w="830" w:type="dxa"/>
            <w:tcBorders>
              <w:top w:val="nil"/>
              <w:left w:val="nil"/>
              <w:bottom w:val="single" w:sz="8" w:space="0" w:color="auto"/>
              <w:right w:val="single" w:sz="8" w:space="0" w:color="auto"/>
            </w:tcBorders>
            <w:shd w:val="clear" w:color="auto" w:fill="auto"/>
            <w:vAlign w:val="center"/>
            <w:hideMark/>
          </w:tcPr>
          <w:p w14:paraId="421A59D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424</w:t>
            </w:r>
          </w:p>
        </w:tc>
        <w:tc>
          <w:tcPr>
            <w:tcW w:w="829" w:type="dxa"/>
            <w:tcBorders>
              <w:top w:val="nil"/>
              <w:left w:val="nil"/>
              <w:bottom w:val="single" w:sz="8" w:space="0" w:color="auto"/>
              <w:right w:val="single" w:sz="8" w:space="0" w:color="auto"/>
            </w:tcBorders>
            <w:shd w:val="clear" w:color="auto" w:fill="auto"/>
            <w:vAlign w:val="center"/>
            <w:hideMark/>
          </w:tcPr>
          <w:p w14:paraId="07F69A6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456</w:t>
            </w:r>
          </w:p>
        </w:tc>
        <w:tc>
          <w:tcPr>
            <w:tcW w:w="830" w:type="dxa"/>
            <w:tcBorders>
              <w:top w:val="nil"/>
              <w:left w:val="nil"/>
              <w:bottom w:val="single" w:sz="8" w:space="0" w:color="auto"/>
              <w:right w:val="single" w:sz="8" w:space="0" w:color="auto"/>
            </w:tcBorders>
            <w:shd w:val="clear" w:color="auto" w:fill="auto"/>
            <w:vAlign w:val="center"/>
            <w:hideMark/>
          </w:tcPr>
          <w:p w14:paraId="1A8D30F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488</w:t>
            </w:r>
          </w:p>
        </w:tc>
        <w:tc>
          <w:tcPr>
            <w:tcW w:w="829" w:type="dxa"/>
            <w:tcBorders>
              <w:top w:val="nil"/>
              <w:left w:val="nil"/>
              <w:bottom w:val="single" w:sz="8" w:space="0" w:color="auto"/>
              <w:right w:val="single" w:sz="8" w:space="0" w:color="auto"/>
            </w:tcBorders>
            <w:shd w:val="clear" w:color="auto" w:fill="auto"/>
            <w:vAlign w:val="center"/>
            <w:hideMark/>
          </w:tcPr>
          <w:p w14:paraId="359C304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520</w:t>
            </w:r>
          </w:p>
        </w:tc>
        <w:tc>
          <w:tcPr>
            <w:tcW w:w="830" w:type="dxa"/>
            <w:tcBorders>
              <w:top w:val="nil"/>
              <w:left w:val="nil"/>
              <w:bottom w:val="single" w:sz="8" w:space="0" w:color="auto"/>
              <w:right w:val="single" w:sz="8" w:space="0" w:color="auto"/>
            </w:tcBorders>
            <w:shd w:val="clear" w:color="auto" w:fill="auto"/>
            <w:vAlign w:val="center"/>
            <w:hideMark/>
          </w:tcPr>
          <w:p w14:paraId="43F4BE4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568</w:t>
            </w:r>
          </w:p>
        </w:tc>
        <w:tc>
          <w:tcPr>
            <w:tcW w:w="829" w:type="dxa"/>
            <w:tcBorders>
              <w:top w:val="nil"/>
              <w:left w:val="nil"/>
              <w:bottom w:val="single" w:sz="8" w:space="0" w:color="auto"/>
              <w:right w:val="single" w:sz="8" w:space="0" w:color="auto"/>
            </w:tcBorders>
            <w:shd w:val="clear" w:color="auto" w:fill="auto"/>
            <w:vAlign w:val="center"/>
            <w:hideMark/>
          </w:tcPr>
          <w:p w14:paraId="1F34834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600</w:t>
            </w:r>
          </w:p>
        </w:tc>
        <w:tc>
          <w:tcPr>
            <w:tcW w:w="830" w:type="dxa"/>
            <w:tcBorders>
              <w:top w:val="nil"/>
              <w:left w:val="nil"/>
              <w:bottom w:val="single" w:sz="8" w:space="0" w:color="auto"/>
              <w:right w:val="single" w:sz="8" w:space="0" w:color="auto"/>
            </w:tcBorders>
            <w:shd w:val="clear" w:color="auto" w:fill="auto"/>
            <w:vAlign w:val="center"/>
            <w:hideMark/>
          </w:tcPr>
          <w:p w14:paraId="3C9C502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632</w:t>
            </w:r>
          </w:p>
        </w:tc>
        <w:tc>
          <w:tcPr>
            <w:tcW w:w="829" w:type="dxa"/>
            <w:tcBorders>
              <w:top w:val="nil"/>
              <w:left w:val="nil"/>
              <w:bottom w:val="single" w:sz="8" w:space="0" w:color="auto"/>
              <w:right w:val="single" w:sz="8" w:space="0" w:color="auto"/>
            </w:tcBorders>
            <w:shd w:val="clear" w:color="auto" w:fill="auto"/>
            <w:vAlign w:val="center"/>
            <w:hideMark/>
          </w:tcPr>
          <w:p w14:paraId="53BC6F9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680</w:t>
            </w:r>
          </w:p>
        </w:tc>
        <w:tc>
          <w:tcPr>
            <w:tcW w:w="830" w:type="dxa"/>
            <w:tcBorders>
              <w:top w:val="nil"/>
              <w:left w:val="nil"/>
              <w:bottom w:val="single" w:sz="8" w:space="0" w:color="auto"/>
              <w:right w:val="single" w:sz="8" w:space="0" w:color="auto"/>
            </w:tcBorders>
            <w:shd w:val="clear" w:color="000000" w:fill="FFFF00"/>
            <w:vAlign w:val="center"/>
            <w:hideMark/>
          </w:tcPr>
          <w:p w14:paraId="7F12CCB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712</w:t>
            </w:r>
          </w:p>
        </w:tc>
      </w:tr>
      <w:tr w:rsidR="007E2932" w:rsidRPr="007E2932" w14:paraId="55E6B662"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1C17B74"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w:t>
            </w:r>
          </w:p>
        </w:tc>
        <w:tc>
          <w:tcPr>
            <w:tcW w:w="829" w:type="dxa"/>
            <w:tcBorders>
              <w:top w:val="nil"/>
              <w:left w:val="double" w:sz="6" w:space="0" w:color="auto"/>
              <w:bottom w:val="single" w:sz="8" w:space="0" w:color="auto"/>
              <w:right w:val="single" w:sz="8" w:space="0" w:color="auto"/>
            </w:tcBorders>
            <w:shd w:val="clear" w:color="auto" w:fill="auto"/>
            <w:vAlign w:val="center"/>
            <w:hideMark/>
          </w:tcPr>
          <w:p w14:paraId="76A9C24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472</w:t>
            </w:r>
          </w:p>
        </w:tc>
        <w:tc>
          <w:tcPr>
            <w:tcW w:w="830" w:type="dxa"/>
            <w:tcBorders>
              <w:top w:val="nil"/>
              <w:left w:val="nil"/>
              <w:bottom w:val="single" w:sz="8" w:space="0" w:color="auto"/>
              <w:right w:val="single" w:sz="8" w:space="0" w:color="auto"/>
            </w:tcBorders>
            <w:shd w:val="clear" w:color="auto" w:fill="auto"/>
            <w:vAlign w:val="center"/>
            <w:hideMark/>
          </w:tcPr>
          <w:p w14:paraId="698F971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520</w:t>
            </w:r>
          </w:p>
        </w:tc>
        <w:tc>
          <w:tcPr>
            <w:tcW w:w="829" w:type="dxa"/>
            <w:tcBorders>
              <w:top w:val="nil"/>
              <w:left w:val="nil"/>
              <w:bottom w:val="single" w:sz="8" w:space="0" w:color="auto"/>
              <w:right w:val="single" w:sz="8" w:space="0" w:color="auto"/>
            </w:tcBorders>
            <w:shd w:val="clear" w:color="auto" w:fill="auto"/>
            <w:vAlign w:val="center"/>
            <w:hideMark/>
          </w:tcPr>
          <w:p w14:paraId="44A3D75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568</w:t>
            </w:r>
          </w:p>
        </w:tc>
        <w:tc>
          <w:tcPr>
            <w:tcW w:w="830" w:type="dxa"/>
            <w:tcBorders>
              <w:top w:val="nil"/>
              <w:left w:val="nil"/>
              <w:bottom w:val="single" w:sz="8" w:space="0" w:color="auto"/>
              <w:right w:val="single" w:sz="8" w:space="0" w:color="auto"/>
            </w:tcBorders>
            <w:shd w:val="clear" w:color="auto" w:fill="auto"/>
            <w:vAlign w:val="center"/>
            <w:hideMark/>
          </w:tcPr>
          <w:p w14:paraId="5C8844B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616</w:t>
            </w:r>
          </w:p>
        </w:tc>
        <w:tc>
          <w:tcPr>
            <w:tcW w:w="829" w:type="dxa"/>
            <w:tcBorders>
              <w:top w:val="nil"/>
              <w:left w:val="nil"/>
              <w:bottom w:val="single" w:sz="8" w:space="0" w:color="auto"/>
              <w:right w:val="single" w:sz="8" w:space="0" w:color="auto"/>
            </w:tcBorders>
            <w:shd w:val="clear" w:color="auto" w:fill="auto"/>
            <w:vAlign w:val="center"/>
            <w:hideMark/>
          </w:tcPr>
          <w:p w14:paraId="72C04DA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648</w:t>
            </w:r>
          </w:p>
        </w:tc>
        <w:tc>
          <w:tcPr>
            <w:tcW w:w="830" w:type="dxa"/>
            <w:tcBorders>
              <w:top w:val="nil"/>
              <w:left w:val="nil"/>
              <w:bottom w:val="single" w:sz="8" w:space="0" w:color="auto"/>
              <w:right w:val="single" w:sz="8" w:space="0" w:color="auto"/>
            </w:tcBorders>
            <w:shd w:val="clear" w:color="000000" w:fill="FFFF00"/>
            <w:vAlign w:val="center"/>
            <w:hideMark/>
          </w:tcPr>
          <w:p w14:paraId="5671176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696</w:t>
            </w:r>
          </w:p>
        </w:tc>
        <w:tc>
          <w:tcPr>
            <w:tcW w:w="829" w:type="dxa"/>
            <w:tcBorders>
              <w:top w:val="nil"/>
              <w:left w:val="nil"/>
              <w:bottom w:val="single" w:sz="8" w:space="0" w:color="auto"/>
              <w:right w:val="single" w:sz="8" w:space="0" w:color="auto"/>
            </w:tcBorders>
            <w:shd w:val="clear" w:color="000000" w:fill="FFFF00"/>
            <w:vAlign w:val="center"/>
            <w:hideMark/>
          </w:tcPr>
          <w:p w14:paraId="4B9C9D2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744</w:t>
            </w:r>
          </w:p>
        </w:tc>
        <w:tc>
          <w:tcPr>
            <w:tcW w:w="830" w:type="dxa"/>
            <w:tcBorders>
              <w:top w:val="nil"/>
              <w:left w:val="nil"/>
              <w:bottom w:val="single" w:sz="8" w:space="0" w:color="auto"/>
              <w:right w:val="single" w:sz="8" w:space="0" w:color="auto"/>
            </w:tcBorders>
            <w:shd w:val="clear" w:color="000000" w:fill="FFFF00"/>
            <w:vAlign w:val="center"/>
            <w:hideMark/>
          </w:tcPr>
          <w:p w14:paraId="52465C0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776</w:t>
            </w:r>
          </w:p>
        </w:tc>
        <w:tc>
          <w:tcPr>
            <w:tcW w:w="829" w:type="dxa"/>
            <w:tcBorders>
              <w:top w:val="nil"/>
              <w:left w:val="nil"/>
              <w:bottom w:val="single" w:sz="8" w:space="0" w:color="auto"/>
              <w:right w:val="single" w:sz="8" w:space="0" w:color="auto"/>
            </w:tcBorders>
            <w:shd w:val="clear" w:color="000000" w:fill="FFFF00"/>
            <w:vAlign w:val="center"/>
            <w:hideMark/>
          </w:tcPr>
          <w:p w14:paraId="7045577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840</w:t>
            </w:r>
          </w:p>
        </w:tc>
        <w:tc>
          <w:tcPr>
            <w:tcW w:w="830" w:type="dxa"/>
            <w:tcBorders>
              <w:top w:val="nil"/>
              <w:left w:val="nil"/>
              <w:bottom w:val="single" w:sz="8" w:space="0" w:color="auto"/>
              <w:right w:val="single" w:sz="8" w:space="0" w:color="auto"/>
            </w:tcBorders>
            <w:shd w:val="clear" w:color="000000" w:fill="FFFF00"/>
            <w:vAlign w:val="center"/>
            <w:hideMark/>
          </w:tcPr>
          <w:p w14:paraId="2F39C27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872</w:t>
            </w:r>
          </w:p>
        </w:tc>
      </w:tr>
      <w:tr w:rsidR="007E2932" w:rsidRPr="007E2932" w14:paraId="7A488BA0"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EEFB54E"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3</w:t>
            </w:r>
          </w:p>
        </w:tc>
        <w:tc>
          <w:tcPr>
            <w:tcW w:w="829" w:type="dxa"/>
            <w:tcBorders>
              <w:top w:val="nil"/>
              <w:left w:val="double" w:sz="6" w:space="0" w:color="auto"/>
              <w:bottom w:val="single" w:sz="8" w:space="0" w:color="auto"/>
              <w:right w:val="single" w:sz="8" w:space="0" w:color="auto"/>
            </w:tcBorders>
            <w:shd w:val="clear" w:color="auto" w:fill="auto"/>
            <w:vAlign w:val="center"/>
            <w:hideMark/>
          </w:tcPr>
          <w:p w14:paraId="1D0B33C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616</w:t>
            </w:r>
          </w:p>
        </w:tc>
        <w:tc>
          <w:tcPr>
            <w:tcW w:w="830" w:type="dxa"/>
            <w:tcBorders>
              <w:top w:val="nil"/>
              <w:left w:val="nil"/>
              <w:bottom w:val="single" w:sz="8" w:space="0" w:color="auto"/>
              <w:right w:val="single" w:sz="8" w:space="0" w:color="auto"/>
            </w:tcBorders>
            <w:shd w:val="clear" w:color="auto" w:fill="auto"/>
            <w:vAlign w:val="center"/>
            <w:hideMark/>
          </w:tcPr>
          <w:p w14:paraId="51CEF75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680</w:t>
            </w:r>
          </w:p>
        </w:tc>
        <w:tc>
          <w:tcPr>
            <w:tcW w:w="829" w:type="dxa"/>
            <w:tcBorders>
              <w:top w:val="nil"/>
              <w:left w:val="nil"/>
              <w:bottom w:val="single" w:sz="8" w:space="0" w:color="auto"/>
              <w:right w:val="single" w:sz="8" w:space="0" w:color="auto"/>
            </w:tcBorders>
            <w:shd w:val="clear" w:color="000000" w:fill="FFFF00"/>
            <w:vAlign w:val="center"/>
            <w:hideMark/>
          </w:tcPr>
          <w:p w14:paraId="0BF4BE5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744</w:t>
            </w:r>
          </w:p>
        </w:tc>
        <w:tc>
          <w:tcPr>
            <w:tcW w:w="830" w:type="dxa"/>
            <w:tcBorders>
              <w:top w:val="nil"/>
              <w:left w:val="nil"/>
              <w:bottom w:val="single" w:sz="8" w:space="0" w:color="auto"/>
              <w:right w:val="single" w:sz="8" w:space="0" w:color="auto"/>
            </w:tcBorders>
            <w:shd w:val="clear" w:color="000000" w:fill="FFFF00"/>
            <w:vAlign w:val="center"/>
            <w:hideMark/>
          </w:tcPr>
          <w:p w14:paraId="47361C3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808</w:t>
            </w:r>
          </w:p>
        </w:tc>
        <w:tc>
          <w:tcPr>
            <w:tcW w:w="829" w:type="dxa"/>
            <w:tcBorders>
              <w:top w:val="nil"/>
              <w:left w:val="nil"/>
              <w:bottom w:val="single" w:sz="8" w:space="0" w:color="auto"/>
              <w:right w:val="single" w:sz="8" w:space="0" w:color="auto"/>
            </w:tcBorders>
            <w:shd w:val="clear" w:color="000000" w:fill="FFFF00"/>
            <w:vAlign w:val="center"/>
            <w:hideMark/>
          </w:tcPr>
          <w:p w14:paraId="01E54E5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872</w:t>
            </w:r>
          </w:p>
        </w:tc>
        <w:tc>
          <w:tcPr>
            <w:tcW w:w="830" w:type="dxa"/>
            <w:tcBorders>
              <w:top w:val="nil"/>
              <w:left w:val="nil"/>
              <w:bottom w:val="single" w:sz="8" w:space="0" w:color="auto"/>
              <w:right w:val="single" w:sz="8" w:space="0" w:color="auto"/>
            </w:tcBorders>
            <w:shd w:val="clear" w:color="000000" w:fill="FFFF00"/>
            <w:vAlign w:val="center"/>
            <w:hideMark/>
          </w:tcPr>
          <w:p w14:paraId="54FA0ED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904</w:t>
            </w:r>
          </w:p>
        </w:tc>
        <w:tc>
          <w:tcPr>
            <w:tcW w:w="829" w:type="dxa"/>
            <w:tcBorders>
              <w:top w:val="nil"/>
              <w:left w:val="nil"/>
              <w:bottom w:val="single" w:sz="8" w:space="0" w:color="auto"/>
              <w:right w:val="single" w:sz="8" w:space="0" w:color="auto"/>
            </w:tcBorders>
            <w:shd w:val="clear" w:color="000000" w:fill="FFFF00"/>
            <w:vAlign w:val="center"/>
            <w:hideMark/>
          </w:tcPr>
          <w:p w14:paraId="1818BF7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968</w:t>
            </w:r>
          </w:p>
        </w:tc>
        <w:tc>
          <w:tcPr>
            <w:tcW w:w="830" w:type="dxa"/>
            <w:tcBorders>
              <w:top w:val="nil"/>
              <w:left w:val="nil"/>
              <w:bottom w:val="single" w:sz="8" w:space="0" w:color="auto"/>
              <w:right w:val="single" w:sz="8" w:space="0" w:color="auto"/>
            </w:tcBorders>
            <w:shd w:val="clear" w:color="000000" w:fill="FFFF00"/>
            <w:vAlign w:val="center"/>
            <w:hideMark/>
          </w:tcPr>
          <w:p w14:paraId="0875921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1032</w:t>
            </w:r>
          </w:p>
        </w:tc>
        <w:tc>
          <w:tcPr>
            <w:tcW w:w="829" w:type="dxa"/>
            <w:tcBorders>
              <w:top w:val="nil"/>
              <w:left w:val="nil"/>
              <w:bottom w:val="single" w:sz="8" w:space="0" w:color="auto"/>
              <w:right w:val="single" w:sz="8" w:space="0" w:color="auto"/>
            </w:tcBorders>
            <w:shd w:val="clear" w:color="000000" w:fill="FFFF00"/>
            <w:vAlign w:val="center"/>
            <w:hideMark/>
          </w:tcPr>
          <w:p w14:paraId="21726B1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1096</w:t>
            </w:r>
          </w:p>
        </w:tc>
        <w:tc>
          <w:tcPr>
            <w:tcW w:w="830" w:type="dxa"/>
            <w:tcBorders>
              <w:top w:val="nil"/>
              <w:left w:val="nil"/>
              <w:bottom w:val="single" w:sz="8" w:space="0" w:color="auto"/>
              <w:right w:val="single" w:sz="8" w:space="0" w:color="auto"/>
            </w:tcBorders>
            <w:shd w:val="clear" w:color="000000" w:fill="FFFF00"/>
            <w:vAlign w:val="center"/>
            <w:hideMark/>
          </w:tcPr>
          <w:p w14:paraId="3D8389C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1160</w:t>
            </w:r>
          </w:p>
        </w:tc>
      </w:tr>
      <w:tr w:rsidR="007E2932" w:rsidRPr="007E2932" w14:paraId="4B385882"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4C216326"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4</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37E5838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776</w:t>
            </w:r>
          </w:p>
        </w:tc>
        <w:tc>
          <w:tcPr>
            <w:tcW w:w="830" w:type="dxa"/>
            <w:tcBorders>
              <w:top w:val="nil"/>
              <w:left w:val="nil"/>
              <w:bottom w:val="single" w:sz="8" w:space="0" w:color="auto"/>
              <w:right w:val="single" w:sz="8" w:space="0" w:color="auto"/>
            </w:tcBorders>
            <w:shd w:val="clear" w:color="000000" w:fill="FFFF00"/>
            <w:vAlign w:val="center"/>
            <w:hideMark/>
          </w:tcPr>
          <w:p w14:paraId="7AF4440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840</w:t>
            </w:r>
          </w:p>
        </w:tc>
        <w:tc>
          <w:tcPr>
            <w:tcW w:w="829" w:type="dxa"/>
            <w:tcBorders>
              <w:top w:val="nil"/>
              <w:left w:val="nil"/>
              <w:bottom w:val="single" w:sz="8" w:space="0" w:color="auto"/>
              <w:right w:val="single" w:sz="8" w:space="0" w:color="auto"/>
            </w:tcBorders>
            <w:shd w:val="clear" w:color="000000" w:fill="FFFF00"/>
            <w:vAlign w:val="center"/>
            <w:hideMark/>
          </w:tcPr>
          <w:p w14:paraId="07E3E81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904</w:t>
            </w:r>
          </w:p>
        </w:tc>
        <w:tc>
          <w:tcPr>
            <w:tcW w:w="830" w:type="dxa"/>
            <w:tcBorders>
              <w:top w:val="nil"/>
              <w:left w:val="nil"/>
              <w:bottom w:val="single" w:sz="8" w:space="0" w:color="auto"/>
              <w:right w:val="single" w:sz="8" w:space="0" w:color="auto"/>
            </w:tcBorders>
            <w:shd w:val="clear" w:color="000000" w:fill="FFFF00"/>
            <w:vAlign w:val="center"/>
            <w:hideMark/>
          </w:tcPr>
          <w:p w14:paraId="4D4C735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1000</w:t>
            </w:r>
          </w:p>
        </w:tc>
        <w:tc>
          <w:tcPr>
            <w:tcW w:w="829" w:type="dxa"/>
            <w:tcBorders>
              <w:top w:val="nil"/>
              <w:left w:val="nil"/>
              <w:bottom w:val="single" w:sz="8" w:space="0" w:color="auto"/>
              <w:right w:val="single" w:sz="8" w:space="0" w:color="auto"/>
            </w:tcBorders>
            <w:shd w:val="clear" w:color="000000" w:fill="FFFF00"/>
            <w:vAlign w:val="center"/>
            <w:hideMark/>
          </w:tcPr>
          <w:p w14:paraId="08F152B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1064</w:t>
            </w:r>
          </w:p>
        </w:tc>
        <w:tc>
          <w:tcPr>
            <w:tcW w:w="830" w:type="dxa"/>
            <w:tcBorders>
              <w:top w:val="nil"/>
              <w:left w:val="nil"/>
              <w:bottom w:val="single" w:sz="8" w:space="0" w:color="auto"/>
              <w:right w:val="single" w:sz="8" w:space="0" w:color="auto"/>
            </w:tcBorders>
            <w:shd w:val="clear" w:color="000000" w:fill="FFFF00"/>
            <w:vAlign w:val="center"/>
            <w:hideMark/>
          </w:tcPr>
          <w:p w14:paraId="2CFEA08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1128</w:t>
            </w:r>
          </w:p>
        </w:tc>
        <w:tc>
          <w:tcPr>
            <w:tcW w:w="829" w:type="dxa"/>
            <w:tcBorders>
              <w:top w:val="nil"/>
              <w:left w:val="nil"/>
              <w:bottom w:val="single" w:sz="8" w:space="0" w:color="auto"/>
              <w:right w:val="single" w:sz="8" w:space="0" w:color="auto"/>
            </w:tcBorders>
            <w:shd w:val="clear" w:color="000000" w:fill="FFFF00"/>
            <w:vAlign w:val="center"/>
            <w:hideMark/>
          </w:tcPr>
          <w:p w14:paraId="3F612C6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1192</w:t>
            </w:r>
          </w:p>
        </w:tc>
        <w:tc>
          <w:tcPr>
            <w:tcW w:w="830" w:type="dxa"/>
            <w:tcBorders>
              <w:top w:val="nil"/>
              <w:left w:val="nil"/>
              <w:bottom w:val="single" w:sz="8" w:space="0" w:color="auto"/>
              <w:right w:val="single" w:sz="8" w:space="0" w:color="auto"/>
            </w:tcBorders>
            <w:shd w:val="clear" w:color="000000" w:fill="FFFF00"/>
            <w:vAlign w:val="center"/>
            <w:hideMark/>
          </w:tcPr>
          <w:p w14:paraId="0DF1C26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1288</w:t>
            </w:r>
          </w:p>
        </w:tc>
        <w:tc>
          <w:tcPr>
            <w:tcW w:w="829" w:type="dxa"/>
            <w:tcBorders>
              <w:top w:val="nil"/>
              <w:left w:val="nil"/>
              <w:bottom w:val="single" w:sz="8" w:space="0" w:color="auto"/>
              <w:right w:val="single" w:sz="8" w:space="0" w:color="auto"/>
            </w:tcBorders>
            <w:shd w:val="clear" w:color="000000" w:fill="FFFF00"/>
            <w:vAlign w:val="center"/>
            <w:hideMark/>
          </w:tcPr>
          <w:p w14:paraId="0EBB2EA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1352</w:t>
            </w:r>
          </w:p>
        </w:tc>
        <w:tc>
          <w:tcPr>
            <w:tcW w:w="830" w:type="dxa"/>
            <w:tcBorders>
              <w:top w:val="nil"/>
              <w:left w:val="nil"/>
              <w:bottom w:val="single" w:sz="8" w:space="0" w:color="auto"/>
              <w:right w:val="single" w:sz="8" w:space="0" w:color="auto"/>
            </w:tcBorders>
            <w:shd w:val="clear" w:color="000000" w:fill="FFFF00"/>
            <w:vAlign w:val="center"/>
            <w:hideMark/>
          </w:tcPr>
          <w:p w14:paraId="3DFA6D1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1416</w:t>
            </w:r>
          </w:p>
        </w:tc>
      </w:tr>
      <w:tr w:rsidR="007E2932" w:rsidRPr="007E2932" w14:paraId="6EA9A9BE"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4BA859CE"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5</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148A00D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968</w:t>
            </w:r>
          </w:p>
        </w:tc>
        <w:tc>
          <w:tcPr>
            <w:tcW w:w="830" w:type="dxa"/>
            <w:tcBorders>
              <w:top w:val="nil"/>
              <w:left w:val="nil"/>
              <w:bottom w:val="single" w:sz="8" w:space="0" w:color="auto"/>
              <w:right w:val="single" w:sz="8" w:space="0" w:color="auto"/>
            </w:tcBorders>
            <w:shd w:val="clear" w:color="000000" w:fill="FFFF00"/>
            <w:vAlign w:val="center"/>
            <w:hideMark/>
          </w:tcPr>
          <w:p w14:paraId="0D4FEDA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1032</w:t>
            </w:r>
          </w:p>
        </w:tc>
        <w:tc>
          <w:tcPr>
            <w:tcW w:w="829" w:type="dxa"/>
            <w:tcBorders>
              <w:top w:val="nil"/>
              <w:left w:val="nil"/>
              <w:bottom w:val="single" w:sz="8" w:space="0" w:color="auto"/>
              <w:right w:val="single" w:sz="8" w:space="0" w:color="auto"/>
            </w:tcBorders>
            <w:shd w:val="clear" w:color="000000" w:fill="FFFF00"/>
            <w:vAlign w:val="center"/>
            <w:hideMark/>
          </w:tcPr>
          <w:p w14:paraId="4E5C476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1128</w:t>
            </w:r>
          </w:p>
        </w:tc>
        <w:tc>
          <w:tcPr>
            <w:tcW w:w="830" w:type="dxa"/>
            <w:tcBorders>
              <w:top w:val="nil"/>
              <w:left w:val="nil"/>
              <w:bottom w:val="single" w:sz="8" w:space="0" w:color="auto"/>
              <w:right w:val="single" w:sz="8" w:space="0" w:color="auto"/>
            </w:tcBorders>
            <w:shd w:val="clear" w:color="000000" w:fill="FFFF00"/>
            <w:vAlign w:val="center"/>
            <w:hideMark/>
          </w:tcPr>
          <w:p w14:paraId="452C154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1224</w:t>
            </w:r>
          </w:p>
        </w:tc>
        <w:tc>
          <w:tcPr>
            <w:tcW w:w="829" w:type="dxa"/>
            <w:tcBorders>
              <w:top w:val="nil"/>
              <w:left w:val="nil"/>
              <w:bottom w:val="single" w:sz="8" w:space="0" w:color="auto"/>
              <w:right w:val="single" w:sz="8" w:space="0" w:color="auto"/>
            </w:tcBorders>
            <w:shd w:val="clear" w:color="000000" w:fill="FFFF00"/>
            <w:vAlign w:val="center"/>
            <w:hideMark/>
          </w:tcPr>
          <w:p w14:paraId="473A37D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1320</w:t>
            </w:r>
          </w:p>
        </w:tc>
        <w:tc>
          <w:tcPr>
            <w:tcW w:w="830" w:type="dxa"/>
            <w:tcBorders>
              <w:top w:val="nil"/>
              <w:left w:val="nil"/>
              <w:bottom w:val="single" w:sz="8" w:space="0" w:color="auto"/>
              <w:right w:val="single" w:sz="8" w:space="0" w:color="auto"/>
            </w:tcBorders>
            <w:shd w:val="clear" w:color="000000" w:fill="FFFF00"/>
            <w:vAlign w:val="center"/>
            <w:hideMark/>
          </w:tcPr>
          <w:p w14:paraId="1F7CF92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1384</w:t>
            </w:r>
          </w:p>
        </w:tc>
        <w:tc>
          <w:tcPr>
            <w:tcW w:w="829" w:type="dxa"/>
            <w:tcBorders>
              <w:top w:val="nil"/>
              <w:left w:val="nil"/>
              <w:bottom w:val="single" w:sz="8" w:space="0" w:color="auto"/>
              <w:right w:val="single" w:sz="8" w:space="0" w:color="auto"/>
            </w:tcBorders>
            <w:shd w:val="clear" w:color="000000" w:fill="FFFF00"/>
            <w:vAlign w:val="center"/>
            <w:hideMark/>
          </w:tcPr>
          <w:p w14:paraId="186F93B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1480</w:t>
            </w:r>
          </w:p>
        </w:tc>
        <w:tc>
          <w:tcPr>
            <w:tcW w:w="830" w:type="dxa"/>
            <w:tcBorders>
              <w:top w:val="nil"/>
              <w:left w:val="nil"/>
              <w:bottom w:val="single" w:sz="8" w:space="0" w:color="auto"/>
              <w:right w:val="single" w:sz="8" w:space="0" w:color="auto"/>
            </w:tcBorders>
            <w:shd w:val="clear" w:color="000000" w:fill="FFFF00"/>
            <w:vAlign w:val="center"/>
            <w:hideMark/>
          </w:tcPr>
          <w:p w14:paraId="0B832DC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1544</w:t>
            </w:r>
          </w:p>
        </w:tc>
        <w:tc>
          <w:tcPr>
            <w:tcW w:w="829" w:type="dxa"/>
            <w:tcBorders>
              <w:top w:val="nil"/>
              <w:left w:val="nil"/>
              <w:bottom w:val="single" w:sz="8" w:space="0" w:color="auto"/>
              <w:right w:val="single" w:sz="8" w:space="0" w:color="auto"/>
            </w:tcBorders>
            <w:shd w:val="clear" w:color="000000" w:fill="FFFF00"/>
            <w:vAlign w:val="center"/>
            <w:hideMark/>
          </w:tcPr>
          <w:p w14:paraId="427ED6C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1672</w:t>
            </w:r>
          </w:p>
        </w:tc>
        <w:tc>
          <w:tcPr>
            <w:tcW w:w="830" w:type="dxa"/>
            <w:tcBorders>
              <w:top w:val="nil"/>
              <w:left w:val="nil"/>
              <w:bottom w:val="single" w:sz="8" w:space="0" w:color="auto"/>
              <w:right w:val="single" w:sz="8" w:space="0" w:color="auto"/>
            </w:tcBorders>
            <w:shd w:val="clear" w:color="000000" w:fill="FFFF00"/>
            <w:vAlign w:val="center"/>
            <w:hideMark/>
          </w:tcPr>
          <w:p w14:paraId="170324D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1736</w:t>
            </w:r>
          </w:p>
        </w:tc>
      </w:tr>
      <w:tr w:rsidR="007E2932" w:rsidRPr="007E2932" w14:paraId="70CE485C"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7DE1C319"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6</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590697A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1128</w:t>
            </w:r>
          </w:p>
        </w:tc>
        <w:tc>
          <w:tcPr>
            <w:tcW w:w="830" w:type="dxa"/>
            <w:tcBorders>
              <w:top w:val="nil"/>
              <w:left w:val="nil"/>
              <w:bottom w:val="single" w:sz="8" w:space="0" w:color="auto"/>
              <w:right w:val="single" w:sz="8" w:space="0" w:color="auto"/>
            </w:tcBorders>
            <w:shd w:val="clear" w:color="000000" w:fill="FFFF00"/>
            <w:vAlign w:val="center"/>
            <w:hideMark/>
          </w:tcPr>
          <w:p w14:paraId="6CF3FDF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1224</w:t>
            </w:r>
          </w:p>
        </w:tc>
        <w:tc>
          <w:tcPr>
            <w:tcW w:w="829" w:type="dxa"/>
            <w:tcBorders>
              <w:top w:val="nil"/>
              <w:left w:val="nil"/>
              <w:bottom w:val="single" w:sz="8" w:space="0" w:color="auto"/>
              <w:right w:val="single" w:sz="8" w:space="0" w:color="auto"/>
            </w:tcBorders>
            <w:shd w:val="clear" w:color="000000" w:fill="FFFF00"/>
            <w:vAlign w:val="center"/>
            <w:hideMark/>
          </w:tcPr>
          <w:p w14:paraId="6761C31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1352</w:t>
            </w:r>
          </w:p>
        </w:tc>
        <w:tc>
          <w:tcPr>
            <w:tcW w:w="830" w:type="dxa"/>
            <w:tcBorders>
              <w:top w:val="nil"/>
              <w:left w:val="nil"/>
              <w:bottom w:val="single" w:sz="8" w:space="0" w:color="auto"/>
              <w:right w:val="single" w:sz="8" w:space="0" w:color="auto"/>
            </w:tcBorders>
            <w:shd w:val="clear" w:color="000000" w:fill="FFFF00"/>
            <w:vAlign w:val="center"/>
            <w:hideMark/>
          </w:tcPr>
          <w:p w14:paraId="2C86409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1480</w:t>
            </w:r>
          </w:p>
        </w:tc>
        <w:tc>
          <w:tcPr>
            <w:tcW w:w="829" w:type="dxa"/>
            <w:tcBorders>
              <w:top w:val="nil"/>
              <w:left w:val="nil"/>
              <w:bottom w:val="single" w:sz="8" w:space="0" w:color="auto"/>
              <w:right w:val="single" w:sz="8" w:space="0" w:color="auto"/>
            </w:tcBorders>
            <w:shd w:val="clear" w:color="000000" w:fill="FFFF00"/>
            <w:vAlign w:val="center"/>
            <w:hideMark/>
          </w:tcPr>
          <w:p w14:paraId="3567D42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1544</w:t>
            </w:r>
          </w:p>
        </w:tc>
        <w:tc>
          <w:tcPr>
            <w:tcW w:w="830" w:type="dxa"/>
            <w:tcBorders>
              <w:top w:val="nil"/>
              <w:left w:val="nil"/>
              <w:bottom w:val="single" w:sz="8" w:space="0" w:color="auto"/>
              <w:right w:val="single" w:sz="8" w:space="0" w:color="auto"/>
            </w:tcBorders>
            <w:shd w:val="clear" w:color="000000" w:fill="FFFF00"/>
            <w:vAlign w:val="center"/>
            <w:hideMark/>
          </w:tcPr>
          <w:p w14:paraId="6B423E4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1672</w:t>
            </w:r>
          </w:p>
        </w:tc>
        <w:tc>
          <w:tcPr>
            <w:tcW w:w="829" w:type="dxa"/>
            <w:tcBorders>
              <w:top w:val="nil"/>
              <w:left w:val="nil"/>
              <w:bottom w:val="single" w:sz="8" w:space="0" w:color="auto"/>
              <w:right w:val="single" w:sz="8" w:space="0" w:color="auto"/>
            </w:tcBorders>
            <w:shd w:val="clear" w:color="000000" w:fill="FFFF00"/>
            <w:vAlign w:val="center"/>
            <w:hideMark/>
          </w:tcPr>
          <w:p w14:paraId="675BCB0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1736</w:t>
            </w:r>
          </w:p>
        </w:tc>
        <w:tc>
          <w:tcPr>
            <w:tcW w:w="830" w:type="dxa"/>
            <w:tcBorders>
              <w:top w:val="nil"/>
              <w:left w:val="nil"/>
              <w:bottom w:val="single" w:sz="8" w:space="0" w:color="auto"/>
              <w:right w:val="single" w:sz="8" w:space="0" w:color="auto"/>
            </w:tcBorders>
            <w:shd w:val="clear" w:color="000000" w:fill="FFFF00"/>
            <w:vAlign w:val="center"/>
            <w:hideMark/>
          </w:tcPr>
          <w:p w14:paraId="4789F12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1864</w:t>
            </w:r>
          </w:p>
        </w:tc>
        <w:tc>
          <w:tcPr>
            <w:tcW w:w="829" w:type="dxa"/>
            <w:tcBorders>
              <w:top w:val="nil"/>
              <w:left w:val="nil"/>
              <w:bottom w:val="single" w:sz="8" w:space="0" w:color="auto"/>
              <w:right w:val="single" w:sz="8" w:space="0" w:color="auto"/>
            </w:tcBorders>
            <w:shd w:val="clear" w:color="000000" w:fill="FFFF00"/>
            <w:vAlign w:val="center"/>
            <w:hideMark/>
          </w:tcPr>
          <w:p w14:paraId="11F5B59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1992</w:t>
            </w:r>
          </w:p>
        </w:tc>
        <w:tc>
          <w:tcPr>
            <w:tcW w:w="830" w:type="dxa"/>
            <w:tcBorders>
              <w:top w:val="nil"/>
              <w:left w:val="nil"/>
              <w:bottom w:val="single" w:sz="8" w:space="0" w:color="auto"/>
              <w:right w:val="single" w:sz="8" w:space="0" w:color="auto"/>
            </w:tcBorders>
            <w:shd w:val="clear" w:color="000000" w:fill="FFFF00"/>
            <w:vAlign w:val="center"/>
            <w:hideMark/>
          </w:tcPr>
          <w:p w14:paraId="1A4554A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2088</w:t>
            </w:r>
          </w:p>
        </w:tc>
      </w:tr>
      <w:tr w:rsidR="007E2932" w:rsidRPr="007E2932" w14:paraId="0F58CC58"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34BAF79F"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7</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03BA4E8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1320</w:t>
            </w:r>
          </w:p>
        </w:tc>
        <w:tc>
          <w:tcPr>
            <w:tcW w:w="830" w:type="dxa"/>
            <w:tcBorders>
              <w:top w:val="nil"/>
              <w:left w:val="nil"/>
              <w:bottom w:val="single" w:sz="8" w:space="0" w:color="auto"/>
              <w:right w:val="single" w:sz="8" w:space="0" w:color="auto"/>
            </w:tcBorders>
            <w:shd w:val="clear" w:color="000000" w:fill="FFFF00"/>
            <w:vAlign w:val="center"/>
            <w:hideMark/>
          </w:tcPr>
          <w:p w14:paraId="1D635AA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1480</w:t>
            </w:r>
          </w:p>
        </w:tc>
        <w:tc>
          <w:tcPr>
            <w:tcW w:w="829" w:type="dxa"/>
            <w:tcBorders>
              <w:top w:val="nil"/>
              <w:left w:val="nil"/>
              <w:bottom w:val="single" w:sz="8" w:space="0" w:color="auto"/>
              <w:right w:val="single" w:sz="8" w:space="0" w:color="auto"/>
            </w:tcBorders>
            <w:shd w:val="clear" w:color="000000" w:fill="FFFF00"/>
            <w:vAlign w:val="center"/>
            <w:hideMark/>
          </w:tcPr>
          <w:p w14:paraId="07986DD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1608</w:t>
            </w:r>
          </w:p>
        </w:tc>
        <w:tc>
          <w:tcPr>
            <w:tcW w:w="830" w:type="dxa"/>
            <w:tcBorders>
              <w:top w:val="nil"/>
              <w:left w:val="nil"/>
              <w:bottom w:val="single" w:sz="8" w:space="0" w:color="auto"/>
              <w:right w:val="single" w:sz="8" w:space="0" w:color="auto"/>
            </w:tcBorders>
            <w:shd w:val="clear" w:color="000000" w:fill="FFFF00"/>
            <w:vAlign w:val="center"/>
            <w:hideMark/>
          </w:tcPr>
          <w:p w14:paraId="7DBA900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1672</w:t>
            </w:r>
          </w:p>
        </w:tc>
        <w:tc>
          <w:tcPr>
            <w:tcW w:w="829" w:type="dxa"/>
            <w:tcBorders>
              <w:top w:val="nil"/>
              <w:left w:val="nil"/>
              <w:bottom w:val="single" w:sz="8" w:space="0" w:color="auto"/>
              <w:right w:val="single" w:sz="8" w:space="0" w:color="auto"/>
            </w:tcBorders>
            <w:shd w:val="clear" w:color="000000" w:fill="FFFF00"/>
            <w:vAlign w:val="center"/>
            <w:hideMark/>
          </w:tcPr>
          <w:p w14:paraId="7934E60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1800</w:t>
            </w:r>
          </w:p>
        </w:tc>
        <w:tc>
          <w:tcPr>
            <w:tcW w:w="830" w:type="dxa"/>
            <w:tcBorders>
              <w:top w:val="nil"/>
              <w:left w:val="nil"/>
              <w:bottom w:val="single" w:sz="8" w:space="0" w:color="auto"/>
              <w:right w:val="single" w:sz="8" w:space="0" w:color="auto"/>
            </w:tcBorders>
            <w:shd w:val="clear" w:color="000000" w:fill="FFFF00"/>
            <w:vAlign w:val="center"/>
            <w:hideMark/>
          </w:tcPr>
          <w:p w14:paraId="7D68F03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1928</w:t>
            </w:r>
          </w:p>
        </w:tc>
        <w:tc>
          <w:tcPr>
            <w:tcW w:w="829" w:type="dxa"/>
            <w:tcBorders>
              <w:top w:val="nil"/>
              <w:left w:val="nil"/>
              <w:bottom w:val="single" w:sz="8" w:space="0" w:color="auto"/>
              <w:right w:val="single" w:sz="8" w:space="0" w:color="auto"/>
            </w:tcBorders>
            <w:shd w:val="clear" w:color="000000" w:fill="FFFF00"/>
            <w:vAlign w:val="center"/>
            <w:hideMark/>
          </w:tcPr>
          <w:p w14:paraId="3DD4097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2088</w:t>
            </w:r>
          </w:p>
        </w:tc>
        <w:tc>
          <w:tcPr>
            <w:tcW w:w="830" w:type="dxa"/>
            <w:tcBorders>
              <w:top w:val="nil"/>
              <w:left w:val="nil"/>
              <w:bottom w:val="single" w:sz="8" w:space="0" w:color="auto"/>
              <w:right w:val="single" w:sz="8" w:space="0" w:color="auto"/>
            </w:tcBorders>
            <w:shd w:val="clear" w:color="000000" w:fill="FFFF00"/>
            <w:vAlign w:val="center"/>
            <w:hideMark/>
          </w:tcPr>
          <w:p w14:paraId="0A7C80A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2216</w:t>
            </w:r>
          </w:p>
        </w:tc>
        <w:tc>
          <w:tcPr>
            <w:tcW w:w="829" w:type="dxa"/>
            <w:tcBorders>
              <w:top w:val="nil"/>
              <w:left w:val="nil"/>
              <w:bottom w:val="single" w:sz="8" w:space="0" w:color="auto"/>
              <w:right w:val="single" w:sz="8" w:space="0" w:color="auto"/>
            </w:tcBorders>
            <w:shd w:val="clear" w:color="000000" w:fill="FFFF00"/>
            <w:vAlign w:val="center"/>
            <w:hideMark/>
          </w:tcPr>
          <w:p w14:paraId="655FB59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2344</w:t>
            </w:r>
          </w:p>
        </w:tc>
        <w:tc>
          <w:tcPr>
            <w:tcW w:w="830" w:type="dxa"/>
            <w:tcBorders>
              <w:top w:val="nil"/>
              <w:left w:val="nil"/>
              <w:bottom w:val="single" w:sz="8" w:space="0" w:color="auto"/>
              <w:right w:val="single" w:sz="8" w:space="0" w:color="auto"/>
            </w:tcBorders>
            <w:shd w:val="clear" w:color="000000" w:fill="FFFF00"/>
            <w:vAlign w:val="center"/>
            <w:hideMark/>
          </w:tcPr>
          <w:p w14:paraId="23C673E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2472</w:t>
            </w:r>
          </w:p>
        </w:tc>
      </w:tr>
      <w:tr w:rsidR="007E2932" w:rsidRPr="007E2932" w14:paraId="42CA88FD"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5CA40FA1"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8</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1CF86E2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1544</w:t>
            </w:r>
          </w:p>
        </w:tc>
        <w:tc>
          <w:tcPr>
            <w:tcW w:w="830" w:type="dxa"/>
            <w:tcBorders>
              <w:top w:val="nil"/>
              <w:left w:val="nil"/>
              <w:bottom w:val="single" w:sz="8" w:space="0" w:color="auto"/>
              <w:right w:val="single" w:sz="8" w:space="0" w:color="auto"/>
            </w:tcBorders>
            <w:shd w:val="clear" w:color="000000" w:fill="FFFF00"/>
            <w:vAlign w:val="center"/>
            <w:hideMark/>
          </w:tcPr>
          <w:p w14:paraId="01A69FC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1672</w:t>
            </w:r>
          </w:p>
        </w:tc>
        <w:tc>
          <w:tcPr>
            <w:tcW w:w="829" w:type="dxa"/>
            <w:tcBorders>
              <w:top w:val="nil"/>
              <w:left w:val="nil"/>
              <w:bottom w:val="single" w:sz="8" w:space="0" w:color="auto"/>
              <w:right w:val="single" w:sz="8" w:space="0" w:color="auto"/>
            </w:tcBorders>
            <w:shd w:val="clear" w:color="000000" w:fill="FFFF00"/>
            <w:vAlign w:val="center"/>
            <w:hideMark/>
          </w:tcPr>
          <w:p w14:paraId="704BF49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1800</w:t>
            </w:r>
          </w:p>
        </w:tc>
        <w:tc>
          <w:tcPr>
            <w:tcW w:w="830" w:type="dxa"/>
            <w:tcBorders>
              <w:top w:val="nil"/>
              <w:left w:val="nil"/>
              <w:bottom w:val="single" w:sz="8" w:space="0" w:color="auto"/>
              <w:right w:val="single" w:sz="8" w:space="0" w:color="auto"/>
            </w:tcBorders>
            <w:shd w:val="clear" w:color="000000" w:fill="FFFF00"/>
            <w:vAlign w:val="center"/>
            <w:hideMark/>
          </w:tcPr>
          <w:p w14:paraId="2CF4707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1928</w:t>
            </w:r>
          </w:p>
        </w:tc>
        <w:tc>
          <w:tcPr>
            <w:tcW w:w="829" w:type="dxa"/>
            <w:tcBorders>
              <w:top w:val="nil"/>
              <w:left w:val="nil"/>
              <w:bottom w:val="single" w:sz="8" w:space="0" w:color="auto"/>
              <w:right w:val="single" w:sz="8" w:space="0" w:color="auto"/>
            </w:tcBorders>
            <w:shd w:val="clear" w:color="000000" w:fill="FFFF00"/>
            <w:vAlign w:val="center"/>
            <w:hideMark/>
          </w:tcPr>
          <w:p w14:paraId="388BA8C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2088</w:t>
            </w:r>
          </w:p>
        </w:tc>
        <w:tc>
          <w:tcPr>
            <w:tcW w:w="830" w:type="dxa"/>
            <w:tcBorders>
              <w:top w:val="nil"/>
              <w:left w:val="nil"/>
              <w:bottom w:val="single" w:sz="8" w:space="0" w:color="auto"/>
              <w:right w:val="single" w:sz="8" w:space="0" w:color="auto"/>
            </w:tcBorders>
            <w:shd w:val="clear" w:color="000000" w:fill="FFFF00"/>
            <w:vAlign w:val="center"/>
            <w:hideMark/>
          </w:tcPr>
          <w:p w14:paraId="60D787F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2216</w:t>
            </w:r>
          </w:p>
        </w:tc>
        <w:tc>
          <w:tcPr>
            <w:tcW w:w="829" w:type="dxa"/>
            <w:tcBorders>
              <w:top w:val="nil"/>
              <w:left w:val="nil"/>
              <w:bottom w:val="single" w:sz="8" w:space="0" w:color="auto"/>
              <w:right w:val="single" w:sz="8" w:space="0" w:color="auto"/>
            </w:tcBorders>
            <w:shd w:val="clear" w:color="000000" w:fill="FFFF00"/>
            <w:vAlign w:val="center"/>
            <w:hideMark/>
          </w:tcPr>
          <w:p w14:paraId="4787806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2344</w:t>
            </w:r>
          </w:p>
        </w:tc>
        <w:tc>
          <w:tcPr>
            <w:tcW w:w="830" w:type="dxa"/>
            <w:tcBorders>
              <w:top w:val="nil"/>
              <w:left w:val="nil"/>
              <w:bottom w:val="single" w:sz="8" w:space="0" w:color="auto"/>
              <w:right w:val="single" w:sz="8" w:space="0" w:color="auto"/>
            </w:tcBorders>
            <w:shd w:val="clear" w:color="000000" w:fill="FFFF00"/>
            <w:vAlign w:val="center"/>
            <w:hideMark/>
          </w:tcPr>
          <w:p w14:paraId="34566E7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2536</w:t>
            </w:r>
          </w:p>
        </w:tc>
        <w:tc>
          <w:tcPr>
            <w:tcW w:w="829" w:type="dxa"/>
            <w:tcBorders>
              <w:top w:val="nil"/>
              <w:left w:val="nil"/>
              <w:bottom w:val="single" w:sz="8" w:space="0" w:color="auto"/>
              <w:right w:val="single" w:sz="8" w:space="0" w:color="auto"/>
            </w:tcBorders>
            <w:shd w:val="clear" w:color="000000" w:fill="FFFF00"/>
            <w:vAlign w:val="center"/>
            <w:hideMark/>
          </w:tcPr>
          <w:p w14:paraId="72D8FD7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2664</w:t>
            </w:r>
          </w:p>
        </w:tc>
        <w:tc>
          <w:tcPr>
            <w:tcW w:w="830" w:type="dxa"/>
            <w:tcBorders>
              <w:top w:val="nil"/>
              <w:left w:val="nil"/>
              <w:bottom w:val="single" w:sz="8" w:space="0" w:color="auto"/>
              <w:right w:val="single" w:sz="8" w:space="0" w:color="auto"/>
            </w:tcBorders>
            <w:shd w:val="clear" w:color="000000" w:fill="FFFF00"/>
            <w:vAlign w:val="center"/>
            <w:hideMark/>
          </w:tcPr>
          <w:p w14:paraId="09815C9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2792</w:t>
            </w:r>
          </w:p>
        </w:tc>
      </w:tr>
      <w:tr w:rsidR="007E2932" w:rsidRPr="007E2932" w14:paraId="47C4EA06"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EF63437"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9</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763E07C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1736</w:t>
            </w:r>
          </w:p>
        </w:tc>
        <w:tc>
          <w:tcPr>
            <w:tcW w:w="830" w:type="dxa"/>
            <w:tcBorders>
              <w:top w:val="nil"/>
              <w:left w:val="nil"/>
              <w:bottom w:val="single" w:sz="8" w:space="0" w:color="auto"/>
              <w:right w:val="single" w:sz="8" w:space="0" w:color="auto"/>
            </w:tcBorders>
            <w:shd w:val="clear" w:color="000000" w:fill="FFFF00"/>
            <w:vAlign w:val="center"/>
            <w:hideMark/>
          </w:tcPr>
          <w:p w14:paraId="44BE645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1864</w:t>
            </w:r>
          </w:p>
        </w:tc>
        <w:tc>
          <w:tcPr>
            <w:tcW w:w="829" w:type="dxa"/>
            <w:tcBorders>
              <w:top w:val="nil"/>
              <w:left w:val="nil"/>
              <w:bottom w:val="single" w:sz="8" w:space="0" w:color="auto"/>
              <w:right w:val="single" w:sz="8" w:space="0" w:color="auto"/>
            </w:tcBorders>
            <w:shd w:val="clear" w:color="000000" w:fill="FFFF00"/>
            <w:vAlign w:val="center"/>
            <w:hideMark/>
          </w:tcPr>
          <w:p w14:paraId="571C5D3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2024</w:t>
            </w:r>
          </w:p>
        </w:tc>
        <w:tc>
          <w:tcPr>
            <w:tcW w:w="830" w:type="dxa"/>
            <w:tcBorders>
              <w:top w:val="nil"/>
              <w:left w:val="nil"/>
              <w:bottom w:val="single" w:sz="8" w:space="0" w:color="auto"/>
              <w:right w:val="single" w:sz="8" w:space="0" w:color="auto"/>
            </w:tcBorders>
            <w:shd w:val="clear" w:color="000000" w:fill="FFFF00"/>
            <w:vAlign w:val="center"/>
            <w:hideMark/>
          </w:tcPr>
          <w:p w14:paraId="7630A0E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2216</w:t>
            </w:r>
          </w:p>
        </w:tc>
        <w:tc>
          <w:tcPr>
            <w:tcW w:w="829" w:type="dxa"/>
            <w:tcBorders>
              <w:top w:val="nil"/>
              <w:left w:val="nil"/>
              <w:bottom w:val="single" w:sz="8" w:space="0" w:color="auto"/>
              <w:right w:val="single" w:sz="8" w:space="0" w:color="auto"/>
            </w:tcBorders>
            <w:shd w:val="clear" w:color="000000" w:fill="FFFF00"/>
            <w:vAlign w:val="center"/>
            <w:hideMark/>
          </w:tcPr>
          <w:p w14:paraId="4299B84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2344</w:t>
            </w:r>
          </w:p>
        </w:tc>
        <w:tc>
          <w:tcPr>
            <w:tcW w:w="830" w:type="dxa"/>
            <w:tcBorders>
              <w:top w:val="nil"/>
              <w:left w:val="nil"/>
              <w:bottom w:val="single" w:sz="8" w:space="0" w:color="auto"/>
              <w:right w:val="single" w:sz="8" w:space="0" w:color="auto"/>
            </w:tcBorders>
            <w:shd w:val="clear" w:color="000000" w:fill="FFFF00"/>
            <w:vAlign w:val="center"/>
            <w:hideMark/>
          </w:tcPr>
          <w:p w14:paraId="1E3F471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2536</w:t>
            </w:r>
          </w:p>
        </w:tc>
        <w:tc>
          <w:tcPr>
            <w:tcW w:w="829" w:type="dxa"/>
            <w:tcBorders>
              <w:top w:val="nil"/>
              <w:left w:val="nil"/>
              <w:bottom w:val="single" w:sz="8" w:space="0" w:color="auto"/>
              <w:right w:val="single" w:sz="8" w:space="0" w:color="auto"/>
            </w:tcBorders>
            <w:shd w:val="clear" w:color="000000" w:fill="FFFF00"/>
            <w:vAlign w:val="center"/>
            <w:hideMark/>
          </w:tcPr>
          <w:p w14:paraId="7C97529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2664</w:t>
            </w:r>
          </w:p>
        </w:tc>
        <w:tc>
          <w:tcPr>
            <w:tcW w:w="830" w:type="dxa"/>
            <w:tcBorders>
              <w:top w:val="nil"/>
              <w:left w:val="nil"/>
              <w:bottom w:val="single" w:sz="8" w:space="0" w:color="auto"/>
              <w:right w:val="single" w:sz="8" w:space="0" w:color="auto"/>
            </w:tcBorders>
            <w:shd w:val="clear" w:color="000000" w:fill="FFFF00"/>
            <w:vAlign w:val="center"/>
            <w:hideMark/>
          </w:tcPr>
          <w:p w14:paraId="5449244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2856</w:t>
            </w:r>
          </w:p>
        </w:tc>
        <w:tc>
          <w:tcPr>
            <w:tcW w:w="829" w:type="dxa"/>
            <w:tcBorders>
              <w:top w:val="nil"/>
              <w:left w:val="nil"/>
              <w:bottom w:val="single" w:sz="8" w:space="0" w:color="auto"/>
              <w:right w:val="single" w:sz="8" w:space="0" w:color="auto"/>
            </w:tcBorders>
            <w:shd w:val="clear" w:color="000000" w:fill="FFFF00"/>
            <w:vAlign w:val="center"/>
            <w:hideMark/>
          </w:tcPr>
          <w:p w14:paraId="1501B08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2984</w:t>
            </w:r>
          </w:p>
        </w:tc>
        <w:tc>
          <w:tcPr>
            <w:tcW w:w="830" w:type="dxa"/>
            <w:tcBorders>
              <w:top w:val="nil"/>
              <w:left w:val="nil"/>
              <w:bottom w:val="single" w:sz="8" w:space="0" w:color="auto"/>
              <w:right w:val="single" w:sz="8" w:space="0" w:color="auto"/>
            </w:tcBorders>
            <w:shd w:val="clear" w:color="000000" w:fill="FFFF00"/>
            <w:vAlign w:val="center"/>
            <w:hideMark/>
          </w:tcPr>
          <w:p w14:paraId="7CDD103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3112</w:t>
            </w:r>
          </w:p>
        </w:tc>
      </w:tr>
      <w:tr w:rsidR="007E2932" w:rsidRPr="007E2932" w14:paraId="6E4A5205"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852B760"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10</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4851DDD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1928</w:t>
            </w:r>
          </w:p>
        </w:tc>
        <w:tc>
          <w:tcPr>
            <w:tcW w:w="830" w:type="dxa"/>
            <w:tcBorders>
              <w:top w:val="nil"/>
              <w:left w:val="nil"/>
              <w:bottom w:val="single" w:sz="8" w:space="0" w:color="auto"/>
              <w:right w:val="single" w:sz="8" w:space="0" w:color="auto"/>
            </w:tcBorders>
            <w:shd w:val="clear" w:color="000000" w:fill="FFFF00"/>
            <w:vAlign w:val="center"/>
            <w:hideMark/>
          </w:tcPr>
          <w:p w14:paraId="07B8D75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2088</w:t>
            </w:r>
          </w:p>
        </w:tc>
        <w:tc>
          <w:tcPr>
            <w:tcW w:w="829" w:type="dxa"/>
            <w:tcBorders>
              <w:top w:val="nil"/>
              <w:left w:val="nil"/>
              <w:bottom w:val="single" w:sz="8" w:space="0" w:color="auto"/>
              <w:right w:val="single" w:sz="8" w:space="0" w:color="auto"/>
            </w:tcBorders>
            <w:shd w:val="clear" w:color="000000" w:fill="FFFF00"/>
            <w:vAlign w:val="center"/>
            <w:hideMark/>
          </w:tcPr>
          <w:p w14:paraId="592970E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2280</w:t>
            </w:r>
          </w:p>
        </w:tc>
        <w:tc>
          <w:tcPr>
            <w:tcW w:w="830" w:type="dxa"/>
            <w:tcBorders>
              <w:top w:val="nil"/>
              <w:left w:val="nil"/>
              <w:bottom w:val="single" w:sz="8" w:space="0" w:color="auto"/>
              <w:right w:val="single" w:sz="8" w:space="0" w:color="auto"/>
            </w:tcBorders>
            <w:shd w:val="clear" w:color="000000" w:fill="FFFF00"/>
            <w:vAlign w:val="center"/>
            <w:hideMark/>
          </w:tcPr>
          <w:p w14:paraId="25DD416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2472</w:t>
            </w:r>
          </w:p>
        </w:tc>
        <w:tc>
          <w:tcPr>
            <w:tcW w:w="829" w:type="dxa"/>
            <w:tcBorders>
              <w:top w:val="nil"/>
              <w:left w:val="nil"/>
              <w:bottom w:val="single" w:sz="8" w:space="0" w:color="auto"/>
              <w:right w:val="single" w:sz="8" w:space="0" w:color="auto"/>
            </w:tcBorders>
            <w:shd w:val="clear" w:color="000000" w:fill="FFFF00"/>
            <w:vAlign w:val="center"/>
            <w:hideMark/>
          </w:tcPr>
          <w:p w14:paraId="342222E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2664</w:t>
            </w:r>
          </w:p>
        </w:tc>
        <w:tc>
          <w:tcPr>
            <w:tcW w:w="830" w:type="dxa"/>
            <w:tcBorders>
              <w:top w:val="nil"/>
              <w:left w:val="nil"/>
              <w:bottom w:val="single" w:sz="8" w:space="0" w:color="auto"/>
              <w:right w:val="single" w:sz="8" w:space="0" w:color="auto"/>
            </w:tcBorders>
            <w:shd w:val="clear" w:color="000000" w:fill="FFFF00"/>
            <w:vAlign w:val="center"/>
            <w:hideMark/>
          </w:tcPr>
          <w:p w14:paraId="1CA274C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2792</w:t>
            </w:r>
          </w:p>
        </w:tc>
        <w:tc>
          <w:tcPr>
            <w:tcW w:w="829" w:type="dxa"/>
            <w:tcBorders>
              <w:top w:val="nil"/>
              <w:left w:val="nil"/>
              <w:bottom w:val="single" w:sz="8" w:space="0" w:color="auto"/>
              <w:right w:val="single" w:sz="8" w:space="0" w:color="auto"/>
            </w:tcBorders>
            <w:shd w:val="clear" w:color="000000" w:fill="FFFF00"/>
            <w:vAlign w:val="center"/>
            <w:hideMark/>
          </w:tcPr>
          <w:p w14:paraId="1F67B7B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2984</w:t>
            </w:r>
          </w:p>
        </w:tc>
        <w:tc>
          <w:tcPr>
            <w:tcW w:w="830" w:type="dxa"/>
            <w:tcBorders>
              <w:top w:val="nil"/>
              <w:left w:val="nil"/>
              <w:bottom w:val="single" w:sz="8" w:space="0" w:color="auto"/>
              <w:right w:val="single" w:sz="8" w:space="0" w:color="auto"/>
            </w:tcBorders>
            <w:shd w:val="clear" w:color="000000" w:fill="FFFF00"/>
            <w:vAlign w:val="center"/>
            <w:hideMark/>
          </w:tcPr>
          <w:p w14:paraId="69008A4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3112</w:t>
            </w:r>
          </w:p>
        </w:tc>
        <w:tc>
          <w:tcPr>
            <w:tcW w:w="829" w:type="dxa"/>
            <w:tcBorders>
              <w:top w:val="nil"/>
              <w:left w:val="nil"/>
              <w:bottom w:val="single" w:sz="8" w:space="0" w:color="auto"/>
              <w:right w:val="single" w:sz="8" w:space="0" w:color="auto"/>
            </w:tcBorders>
            <w:shd w:val="clear" w:color="000000" w:fill="FFFF00"/>
            <w:vAlign w:val="center"/>
            <w:hideMark/>
          </w:tcPr>
          <w:p w14:paraId="54C59D9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3368</w:t>
            </w:r>
          </w:p>
        </w:tc>
        <w:tc>
          <w:tcPr>
            <w:tcW w:w="830" w:type="dxa"/>
            <w:tcBorders>
              <w:top w:val="nil"/>
              <w:left w:val="nil"/>
              <w:bottom w:val="single" w:sz="8" w:space="0" w:color="auto"/>
              <w:right w:val="single" w:sz="8" w:space="0" w:color="auto"/>
            </w:tcBorders>
            <w:shd w:val="clear" w:color="000000" w:fill="FFFF00"/>
            <w:vAlign w:val="center"/>
            <w:hideMark/>
          </w:tcPr>
          <w:p w14:paraId="3C3C3F0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3496</w:t>
            </w:r>
          </w:p>
        </w:tc>
      </w:tr>
      <w:tr w:rsidR="007E2932" w:rsidRPr="007E2932" w14:paraId="6B894D5A" w14:textId="77777777" w:rsidTr="007E2932">
        <w:trPr>
          <w:trHeight w:val="300"/>
        </w:trPr>
        <w:tc>
          <w:tcPr>
            <w:tcW w:w="1080" w:type="dxa"/>
            <w:tcBorders>
              <w:top w:val="nil"/>
              <w:left w:val="nil"/>
              <w:bottom w:val="nil"/>
              <w:right w:val="nil"/>
            </w:tcBorders>
            <w:shd w:val="clear" w:color="auto" w:fill="auto"/>
            <w:noWrap/>
            <w:vAlign w:val="bottom"/>
            <w:hideMark/>
          </w:tcPr>
          <w:p w14:paraId="3439744A" w14:textId="77777777" w:rsidR="007E2932" w:rsidRPr="007E2932" w:rsidRDefault="007E2932" w:rsidP="007E2932">
            <w:pPr>
              <w:overflowPunct/>
              <w:autoSpaceDE/>
              <w:autoSpaceDN/>
              <w:adjustRightInd/>
              <w:spacing w:after="0"/>
              <w:jc w:val="left"/>
              <w:textAlignment w:val="auto"/>
              <w:rPr>
                <w:rFonts w:ascii="Calibri" w:hAnsi="Calibri"/>
                <w:color w:val="000000"/>
                <w:sz w:val="22"/>
                <w:szCs w:val="22"/>
                <w:lang w:val="en-US" w:eastAsia="zh-TW"/>
              </w:rPr>
            </w:pPr>
          </w:p>
        </w:tc>
        <w:tc>
          <w:tcPr>
            <w:tcW w:w="829" w:type="dxa"/>
            <w:tcBorders>
              <w:top w:val="nil"/>
              <w:left w:val="nil"/>
              <w:bottom w:val="nil"/>
              <w:right w:val="nil"/>
            </w:tcBorders>
            <w:shd w:val="clear" w:color="auto" w:fill="auto"/>
            <w:vAlign w:val="center"/>
            <w:hideMark/>
          </w:tcPr>
          <w:p w14:paraId="1B2F191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78E1876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29" w:type="dxa"/>
            <w:tcBorders>
              <w:top w:val="nil"/>
              <w:left w:val="nil"/>
              <w:bottom w:val="nil"/>
              <w:right w:val="nil"/>
            </w:tcBorders>
            <w:shd w:val="clear" w:color="auto" w:fill="auto"/>
            <w:vAlign w:val="center"/>
            <w:hideMark/>
          </w:tcPr>
          <w:p w14:paraId="7F1364C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260E570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29" w:type="dxa"/>
            <w:tcBorders>
              <w:top w:val="nil"/>
              <w:left w:val="nil"/>
              <w:bottom w:val="nil"/>
              <w:right w:val="nil"/>
            </w:tcBorders>
            <w:shd w:val="clear" w:color="auto" w:fill="auto"/>
            <w:vAlign w:val="center"/>
            <w:hideMark/>
          </w:tcPr>
          <w:p w14:paraId="0F2E541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7F5C729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29" w:type="dxa"/>
            <w:tcBorders>
              <w:top w:val="nil"/>
              <w:left w:val="nil"/>
              <w:bottom w:val="nil"/>
              <w:right w:val="nil"/>
            </w:tcBorders>
            <w:shd w:val="clear" w:color="auto" w:fill="auto"/>
            <w:vAlign w:val="center"/>
            <w:hideMark/>
          </w:tcPr>
          <w:p w14:paraId="18A5A15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252C4CC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29" w:type="dxa"/>
            <w:tcBorders>
              <w:top w:val="nil"/>
              <w:left w:val="nil"/>
              <w:bottom w:val="nil"/>
              <w:right w:val="nil"/>
            </w:tcBorders>
            <w:shd w:val="clear" w:color="auto" w:fill="auto"/>
            <w:vAlign w:val="center"/>
            <w:hideMark/>
          </w:tcPr>
          <w:p w14:paraId="2F89EF3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c>
          <w:tcPr>
            <w:tcW w:w="830" w:type="dxa"/>
            <w:tcBorders>
              <w:top w:val="nil"/>
              <w:left w:val="nil"/>
              <w:bottom w:val="nil"/>
              <w:right w:val="nil"/>
            </w:tcBorders>
            <w:shd w:val="clear" w:color="auto" w:fill="auto"/>
            <w:vAlign w:val="center"/>
            <w:hideMark/>
          </w:tcPr>
          <w:p w14:paraId="59AA0B8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p>
        </w:tc>
      </w:tr>
      <w:tr w:rsidR="007E2932" w:rsidRPr="007E2932" w14:paraId="64505A68" w14:textId="77777777" w:rsidTr="007E2932">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95395" w14:textId="77777777" w:rsidR="007E2932" w:rsidRPr="007E2932" w:rsidRDefault="007E2932" w:rsidP="007E2932">
            <w:pPr>
              <w:overflowPunct/>
              <w:autoSpaceDE/>
              <w:autoSpaceDN/>
              <w:adjustRightInd/>
              <w:spacing w:after="0"/>
              <w:jc w:val="lef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 </w:t>
            </w:r>
          </w:p>
        </w:tc>
        <w:tc>
          <w:tcPr>
            <w:tcW w:w="8295" w:type="dxa"/>
            <w:gridSpan w:val="10"/>
            <w:tcBorders>
              <w:top w:val="single" w:sz="4" w:space="0" w:color="auto"/>
              <w:left w:val="nil"/>
              <w:bottom w:val="single" w:sz="4" w:space="0" w:color="auto"/>
              <w:right w:val="single" w:sz="4" w:space="0" w:color="auto"/>
            </w:tcBorders>
            <w:shd w:val="clear" w:color="auto" w:fill="auto"/>
            <w:noWrap/>
            <w:vAlign w:val="bottom"/>
            <w:hideMark/>
          </w:tcPr>
          <w:p w14:paraId="1CB84589" w14:textId="77777777" w:rsidR="007E2932" w:rsidRPr="007E2932" w:rsidRDefault="007E2932" w:rsidP="007E2932">
            <w:pPr>
              <w:overflowPunct/>
              <w:autoSpaceDE/>
              <w:autoSpaceDN/>
              <w:adjustRightInd/>
              <w:spacing w:after="0"/>
              <w:jc w:val="center"/>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 xml:space="preserve">Number of resource units (RU), one RU = 1 </w:t>
            </w:r>
            <w:proofErr w:type="spellStart"/>
            <w:r w:rsidRPr="007E2932">
              <w:rPr>
                <w:rFonts w:ascii="Calibri" w:hAnsi="Calibri"/>
                <w:color w:val="000000"/>
                <w:sz w:val="22"/>
                <w:szCs w:val="22"/>
                <w:lang w:val="en-US" w:eastAsia="zh-TW"/>
              </w:rPr>
              <w:t>ms</w:t>
            </w:r>
            <w:proofErr w:type="spellEnd"/>
          </w:p>
        </w:tc>
      </w:tr>
      <w:tr w:rsidR="007E2932" w:rsidRPr="007E2932" w14:paraId="0ECD9B72" w14:textId="77777777" w:rsidTr="007E2932">
        <w:trPr>
          <w:trHeight w:val="615"/>
        </w:trPr>
        <w:tc>
          <w:tcPr>
            <w:tcW w:w="1080" w:type="dxa"/>
            <w:tcBorders>
              <w:top w:val="nil"/>
              <w:left w:val="single" w:sz="4" w:space="0" w:color="auto"/>
              <w:bottom w:val="single" w:sz="4" w:space="0" w:color="auto"/>
              <w:right w:val="single" w:sz="4" w:space="0" w:color="auto"/>
            </w:tcBorders>
            <w:shd w:val="clear" w:color="auto" w:fill="auto"/>
            <w:vAlign w:val="bottom"/>
            <w:hideMark/>
          </w:tcPr>
          <w:p w14:paraId="79A9261D" w14:textId="77777777" w:rsidR="007E2932" w:rsidRPr="007E2932" w:rsidRDefault="007E2932" w:rsidP="007E2932">
            <w:pPr>
              <w:overflowPunct/>
              <w:autoSpaceDE/>
              <w:autoSpaceDN/>
              <w:adjustRightInd/>
              <w:spacing w:after="0"/>
              <w:jc w:val="lef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I_NTBS, NPDSCH</w:t>
            </w:r>
          </w:p>
        </w:tc>
        <w:tc>
          <w:tcPr>
            <w:tcW w:w="829" w:type="dxa"/>
            <w:tcBorders>
              <w:top w:val="nil"/>
              <w:left w:val="nil"/>
              <w:bottom w:val="single" w:sz="4" w:space="0" w:color="auto"/>
              <w:right w:val="single" w:sz="4" w:space="0" w:color="auto"/>
            </w:tcBorders>
            <w:shd w:val="clear" w:color="auto" w:fill="auto"/>
            <w:noWrap/>
            <w:vAlign w:val="bottom"/>
            <w:hideMark/>
          </w:tcPr>
          <w:p w14:paraId="69281AAC"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21</w:t>
            </w:r>
          </w:p>
        </w:tc>
        <w:tc>
          <w:tcPr>
            <w:tcW w:w="830" w:type="dxa"/>
            <w:tcBorders>
              <w:top w:val="nil"/>
              <w:left w:val="nil"/>
              <w:bottom w:val="single" w:sz="4" w:space="0" w:color="auto"/>
              <w:right w:val="single" w:sz="4" w:space="0" w:color="auto"/>
            </w:tcBorders>
            <w:shd w:val="clear" w:color="auto" w:fill="auto"/>
            <w:noWrap/>
            <w:vAlign w:val="bottom"/>
            <w:hideMark/>
          </w:tcPr>
          <w:p w14:paraId="42942727"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22</w:t>
            </w:r>
          </w:p>
        </w:tc>
        <w:tc>
          <w:tcPr>
            <w:tcW w:w="829" w:type="dxa"/>
            <w:tcBorders>
              <w:top w:val="nil"/>
              <w:left w:val="nil"/>
              <w:bottom w:val="single" w:sz="4" w:space="0" w:color="auto"/>
              <w:right w:val="single" w:sz="4" w:space="0" w:color="auto"/>
            </w:tcBorders>
            <w:shd w:val="clear" w:color="auto" w:fill="auto"/>
            <w:noWrap/>
            <w:vAlign w:val="bottom"/>
            <w:hideMark/>
          </w:tcPr>
          <w:p w14:paraId="48AEE7DF"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23</w:t>
            </w:r>
          </w:p>
        </w:tc>
        <w:tc>
          <w:tcPr>
            <w:tcW w:w="830" w:type="dxa"/>
            <w:tcBorders>
              <w:top w:val="nil"/>
              <w:left w:val="nil"/>
              <w:bottom w:val="single" w:sz="4" w:space="0" w:color="auto"/>
              <w:right w:val="single" w:sz="4" w:space="0" w:color="auto"/>
            </w:tcBorders>
            <w:shd w:val="clear" w:color="auto" w:fill="auto"/>
            <w:noWrap/>
            <w:vAlign w:val="bottom"/>
            <w:hideMark/>
          </w:tcPr>
          <w:p w14:paraId="790234A5"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24</w:t>
            </w:r>
          </w:p>
        </w:tc>
        <w:tc>
          <w:tcPr>
            <w:tcW w:w="829" w:type="dxa"/>
            <w:tcBorders>
              <w:top w:val="nil"/>
              <w:left w:val="nil"/>
              <w:bottom w:val="single" w:sz="4" w:space="0" w:color="auto"/>
              <w:right w:val="single" w:sz="4" w:space="0" w:color="auto"/>
            </w:tcBorders>
            <w:shd w:val="clear" w:color="auto" w:fill="auto"/>
            <w:noWrap/>
            <w:vAlign w:val="bottom"/>
            <w:hideMark/>
          </w:tcPr>
          <w:p w14:paraId="64AA8797"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25</w:t>
            </w:r>
          </w:p>
        </w:tc>
        <w:tc>
          <w:tcPr>
            <w:tcW w:w="830" w:type="dxa"/>
            <w:tcBorders>
              <w:top w:val="nil"/>
              <w:left w:val="nil"/>
              <w:bottom w:val="single" w:sz="4" w:space="0" w:color="auto"/>
              <w:right w:val="single" w:sz="4" w:space="0" w:color="auto"/>
            </w:tcBorders>
            <w:shd w:val="clear" w:color="auto" w:fill="auto"/>
            <w:noWrap/>
            <w:vAlign w:val="bottom"/>
            <w:hideMark/>
          </w:tcPr>
          <w:p w14:paraId="7D208A09"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26</w:t>
            </w:r>
          </w:p>
        </w:tc>
        <w:tc>
          <w:tcPr>
            <w:tcW w:w="829" w:type="dxa"/>
            <w:tcBorders>
              <w:top w:val="nil"/>
              <w:left w:val="nil"/>
              <w:bottom w:val="single" w:sz="4" w:space="0" w:color="auto"/>
              <w:right w:val="single" w:sz="4" w:space="0" w:color="auto"/>
            </w:tcBorders>
            <w:shd w:val="clear" w:color="auto" w:fill="auto"/>
            <w:noWrap/>
            <w:vAlign w:val="bottom"/>
            <w:hideMark/>
          </w:tcPr>
          <w:p w14:paraId="645C87D5"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27</w:t>
            </w:r>
          </w:p>
        </w:tc>
        <w:tc>
          <w:tcPr>
            <w:tcW w:w="830" w:type="dxa"/>
            <w:tcBorders>
              <w:top w:val="nil"/>
              <w:left w:val="nil"/>
              <w:bottom w:val="single" w:sz="4" w:space="0" w:color="auto"/>
              <w:right w:val="single" w:sz="4" w:space="0" w:color="auto"/>
            </w:tcBorders>
            <w:shd w:val="clear" w:color="auto" w:fill="auto"/>
            <w:noWrap/>
            <w:vAlign w:val="bottom"/>
            <w:hideMark/>
          </w:tcPr>
          <w:p w14:paraId="4CD3ED4A"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28</w:t>
            </w:r>
          </w:p>
        </w:tc>
        <w:tc>
          <w:tcPr>
            <w:tcW w:w="829" w:type="dxa"/>
            <w:tcBorders>
              <w:top w:val="nil"/>
              <w:left w:val="nil"/>
              <w:bottom w:val="single" w:sz="4" w:space="0" w:color="auto"/>
              <w:right w:val="single" w:sz="4" w:space="0" w:color="auto"/>
            </w:tcBorders>
            <w:shd w:val="clear" w:color="auto" w:fill="auto"/>
            <w:noWrap/>
            <w:vAlign w:val="bottom"/>
            <w:hideMark/>
          </w:tcPr>
          <w:p w14:paraId="794313D5"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29</w:t>
            </w:r>
          </w:p>
        </w:tc>
        <w:tc>
          <w:tcPr>
            <w:tcW w:w="830" w:type="dxa"/>
            <w:tcBorders>
              <w:top w:val="nil"/>
              <w:left w:val="nil"/>
              <w:bottom w:val="single" w:sz="4" w:space="0" w:color="auto"/>
              <w:right w:val="single" w:sz="4" w:space="0" w:color="auto"/>
            </w:tcBorders>
            <w:shd w:val="clear" w:color="auto" w:fill="auto"/>
            <w:noWrap/>
            <w:vAlign w:val="bottom"/>
            <w:hideMark/>
          </w:tcPr>
          <w:p w14:paraId="1D5CDE6C"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30</w:t>
            </w:r>
          </w:p>
        </w:tc>
      </w:tr>
      <w:tr w:rsidR="007E2932" w:rsidRPr="007E2932" w14:paraId="5287516D" w14:textId="77777777" w:rsidTr="007E2932">
        <w:trPr>
          <w:trHeight w:val="330"/>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0D11F76"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0</w:t>
            </w:r>
          </w:p>
        </w:tc>
        <w:tc>
          <w:tcPr>
            <w:tcW w:w="829"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71B0AA6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568</w:t>
            </w:r>
          </w:p>
        </w:tc>
        <w:tc>
          <w:tcPr>
            <w:tcW w:w="830" w:type="dxa"/>
            <w:tcBorders>
              <w:top w:val="double" w:sz="6" w:space="0" w:color="auto"/>
              <w:left w:val="nil"/>
              <w:bottom w:val="single" w:sz="8" w:space="0" w:color="auto"/>
              <w:right w:val="single" w:sz="8" w:space="0" w:color="auto"/>
            </w:tcBorders>
            <w:shd w:val="clear" w:color="auto" w:fill="auto"/>
            <w:vAlign w:val="center"/>
            <w:hideMark/>
          </w:tcPr>
          <w:p w14:paraId="218769D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600</w:t>
            </w:r>
          </w:p>
        </w:tc>
        <w:tc>
          <w:tcPr>
            <w:tcW w:w="829" w:type="dxa"/>
            <w:tcBorders>
              <w:top w:val="double" w:sz="6" w:space="0" w:color="auto"/>
              <w:left w:val="nil"/>
              <w:bottom w:val="single" w:sz="8" w:space="0" w:color="auto"/>
              <w:right w:val="single" w:sz="8" w:space="0" w:color="auto"/>
            </w:tcBorders>
            <w:shd w:val="clear" w:color="auto" w:fill="auto"/>
            <w:vAlign w:val="center"/>
            <w:hideMark/>
          </w:tcPr>
          <w:p w14:paraId="62F4831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616</w:t>
            </w:r>
          </w:p>
        </w:tc>
        <w:tc>
          <w:tcPr>
            <w:tcW w:w="830" w:type="dxa"/>
            <w:tcBorders>
              <w:top w:val="double" w:sz="6" w:space="0" w:color="auto"/>
              <w:left w:val="nil"/>
              <w:bottom w:val="single" w:sz="8" w:space="0" w:color="auto"/>
              <w:right w:val="single" w:sz="8" w:space="0" w:color="auto"/>
            </w:tcBorders>
            <w:shd w:val="clear" w:color="auto" w:fill="auto"/>
            <w:vAlign w:val="center"/>
            <w:hideMark/>
          </w:tcPr>
          <w:p w14:paraId="5955303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648</w:t>
            </w:r>
          </w:p>
        </w:tc>
        <w:tc>
          <w:tcPr>
            <w:tcW w:w="829" w:type="dxa"/>
            <w:tcBorders>
              <w:top w:val="double" w:sz="6" w:space="0" w:color="auto"/>
              <w:left w:val="nil"/>
              <w:bottom w:val="single" w:sz="8" w:space="0" w:color="auto"/>
              <w:right w:val="single" w:sz="8" w:space="0" w:color="auto"/>
            </w:tcBorders>
            <w:shd w:val="clear" w:color="auto" w:fill="auto"/>
            <w:vAlign w:val="center"/>
            <w:hideMark/>
          </w:tcPr>
          <w:p w14:paraId="34269BC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680</w:t>
            </w:r>
          </w:p>
        </w:tc>
        <w:tc>
          <w:tcPr>
            <w:tcW w:w="830" w:type="dxa"/>
            <w:tcBorders>
              <w:top w:val="double" w:sz="6" w:space="0" w:color="auto"/>
              <w:left w:val="nil"/>
              <w:bottom w:val="single" w:sz="8" w:space="0" w:color="auto"/>
              <w:right w:val="single" w:sz="8" w:space="0" w:color="auto"/>
            </w:tcBorders>
            <w:shd w:val="clear" w:color="000000" w:fill="FFFF00"/>
            <w:vAlign w:val="center"/>
            <w:hideMark/>
          </w:tcPr>
          <w:p w14:paraId="4833AC5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712</w:t>
            </w:r>
          </w:p>
        </w:tc>
        <w:tc>
          <w:tcPr>
            <w:tcW w:w="829" w:type="dxa"/>
            <w:tcBorders>
              <w:top w:val="double" w:sz="6" w:space="0" w:color="auto"/>
              <w:left w:val="nil"/>
              <w:bottom w:val="single" w:sz="8" w:space="0" w:color="auto"/>
              <w:right w:val="single" w:sz="8" w:space="0" w:color="auto"/>
            </w:tcBorders>
            <w:shd w:val="clear" w:color="000000" w:fill="FFFF00"/>
            <w:vAlign w:val="center"/>
            <w:hideMark/>
          </w:tcPr>
          <w:p w14:paraId="0167472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744</w:t>
            </w:r>
          </w:p>
        </w:tc>
        <w:tc>
          <w:tcPr>
            <w:tcW w:w="830" w:type="dxa"/>
            <w:tcBorders>
              <w:top w:val="double" w:sz="6" w:space="0" w:color="auto"/>
              <w:left w:val="nil"/>
              <w:bottom w:val="single" w:sz="8" w:space="0" w:color="auto"/>
              <w:right w:val="single" w:sz="8" w:space="0" w:color="auto"/>
            </w:tcBorders>
            <w:shd w:val="clear" w:color="000000" w:fill="FFFF00"/>
            <w:vAlign w:val="center"/>
            <w:hideMark/>
          </w:tcPr>
          <w:p w14:paraId="722213F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776</w:t>
            </w:r>
          </w:p>
        </w:tc>
        <w:tc>
          <w:tcPr>
            <w:tcW w:w="829" w:type="dxa"/>
            <w:tcBorders>
              <w:top w:val="double" w:sz="6" w:space="0" w:color="auto"/>
              <w:left w:val="nil"/>
              <w:bottom w:val="single" w:sz="8" w:space="0" w:color="auto"/>
              <w:right w:val="single" w:sz="8" w:space="0" w:color="auto"/>
            </w:tcBorders>
            <w:shd w:val="clear" w:color="000000" w:fill="FFFF00"/>
            <w:vAlign w:val="center"/>
            <w:hideMark/>
          </w:tcPr>
          <w:p w14:paraId="2065A2C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776</w:t>
            </w:r>
          </w:p>
        </w:tc>
        <w:tc>
          <w:tcPr>
            <w:tcW w:w="830" w:type="dxa"/>
            <w:tcBorders>
              <w:top w:val="double" w:sz="6" w:space="0" w:color="auto"/>
              <w:left w:val="nil"/>
              <w:bottom w:val="single" w:sz="8" w:space="0" w:color="auto"/>
              <w:right w:val="single" w:sz="8" w:space="0" w:color="auto"/>
            </w:tcBorders>
            <w:shd w:val="clear" w:color="000000" w:fill="FFFF00"/>
            <w:vAlign w:val="center"/>
            <w:hideMark/>
          </w:tcPr>
          <w:p w14:paraId="7623B29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808</w:t>
            </w:r>
          </w:p>
        </w:tc>
      </w:tr>
      <w:tr w:rsidR="007E2932" w:rsidRPr="007E2932" w14:paraId="27B93958"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2C4BA521"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6D0AB75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744</w:t>
            </w:r>
          </w:p>
        </w:tc>
        <w:tc>
          <w:tcPr>
            <w:tcW w:w="830" w:type="dxa"/>
            <w:tcBorders>
              <w:top w:val="nil"/>
              <w:left w:val="nil"/>
              <w:bottom w:val="single" w:sz="8" w:space="0" w:color="auto"/>
              <w:right w:val="single" w:sz="8" w:space="0" w:color="auto"/>
            </w:tcBorders>
            <w:shd w:val="clear" w:color="000000" w:fill="FFFF00"/>
            <w:vAlign w:val="center"/>
            <w:hideMark/>
          </w:tcPr>
          <w:p w14:paraId="4F290C2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776</w:t>
            </w:r>
          </w:p>
        </w:tc>
        <w:tc>
          <w:tcPr>
            <w:tcW w:w="829" w:type="dxa"/>
            <w:tcBorders>
              <w:top w:val="nil"/>
              <w:left w:val="nil"/>
              <w:bottom w:val="single" w:sz="8" w:space="0" w:color="auto"/>
              <w:right w:val="single" w:sz="8" w:space="0" w:color="auto"/>
            </w:tcBorders>
            <w:shd w:val="clear" w:color="000000" w:fill="FFFF00"/>
            <w:vAlign w:val="center"/>
            <w:hideMark/>
          </w:tcPr>
          <w:p w14:paraId="74C3216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808</w:t>
            </w:r>
          </w:p>
        </w:tc>
        <w:tc>
          <w:tcPr>
            <w:tcW w:w="830" w:type="dxa"/>
            <w:tcBorders>
              <w:top w:val="nil"/>
              <w:left w:val="nil"/>
              <w:bottom w:val="single" w:sz="8" w:space="0" w:color="auto"/>
              <w:right w:val="single" w:sz="8" w:space="0" w:color="auto"/>
            </w:tcBorders>
            <w:shd w:val="clear" w:color="000000" w:fill="FFFF00"/>
            <w:vAlign w:val="center"/>
            <w:hideMark/>
          </w:tcPr>
          <w:p w14:paraId="7CE48CC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872</w:t>
            </w:r>
          </w:p>
        </w:tc>
        <w:tc>
          <w:tcPr>
            <w:tcW w:w="829" w:type="dxa"/>
            <w:tcBorders>
              <w:top w:val="nil"/>
              <w:left w:val="nil"/>
              <w:bottom w:val="single" w:sz="8" w:space="0" w:color="auto"/>
              <w:right w:val="single" w:sz="8" w:space="0" w:color="auto"/>
            </w:tcBorders>
            <w:shd w:val="clear" w:color="000000" w:fill="FFFF00"/>
            <w:vAlign w:val="center"/>
            <w:hideMark/>
          </w:tcPr>
          <w:p w14:paraId="66FAC3B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904</w:t>
            </w:r>
          </w:p>
        </w:tc>
        <w:tc>
          <w:tcPr>
            <w:tcW w:w="830" w:type="dxa"/>
            <w:tcBorders>
              <w:top w:val="nil"/>
              <w:left w:val="nil"/>
              <w:bottom w:val="single" w:sz="8" w:space="0" w:color="auto"/>
              <w:right w:val="single" w:sz="8" w:space="0" w:color="auto"/>
            </w:tcBorders>
            <w:shd w:val="clear" w:color="000000" w:fill="FFFF00"/>
            <w:vAlign w:val="center"/>
            <w:hideMark/>
          </w:tcPr>
          <w:p w14:paraId="3D33B16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936</w:t>
            </w:r>
          </w:p>
        </w:tc>
        <w:tc>
          <w:tcPr>
            <w:tcW w:w="829" w:type="dxa"/>
            <w:tcBorders>
              <w:top w:val="nil"/>
              <w:left w:val="nil"/>
              <w:bottom w:val="single" w:sz="8" w:space="0" w:color="auto"/>
              <w:right w:val="single" w:sz="8" w:space="0" w:color="auto"/>
            </w:tcBorders>
            <w:shd w:val="clear" w:color="000000" w:fill="FFFF00"/>
            <w:vAlign w:val="center"/>
            <w:hideMark/>
          </w:tcPr>
          <w:p w14:paraId="0328A4E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968</w:t>
            </w:r>
          </w:p>
        </w:tc>
        <w:tc>
          <w:tcPr>
            <w:tcW w:w="830" w:type="dxa"/>
            <w:tcBorders>
              <w:top w:val="nil"/>
              <w:left w:val="nil"/>
              <w:bottom w:val="single" w:sz="8" w:space="0" w:color="auto"/>
              <w:right w:val="single" w:sz="8" w:space="0" w:color="auto"/>
            </w:tcBorders>
            <w:shd w:val="clear" w:color="000000" w:fill="FFFF00"/>
            <w:vAlign w:val="center"/>
            <w:hideMark/>
          </w:tcPr>
          <w:p w14:paraId="494B743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1000</w:t>
            </w:r>
          </w:p>
        </w:tc>
        <w:tc>
          <w:tcPr>
            <w:tcW w:w="829" w:type="dxa"/>
            <w:tcBorders>
              <w:top w:val="nil"/>
              <w:left w:val="nil"/>
              <w:bottom w:val="single" w:sz="8" w:space="0" w:color="auto"/>
              <w:right w:val="single" w:sz="8" w:space="0" w:color="auto"/>
            </w:tcBorders>
            <w:shd w:val="clear" w:color="000000" w:fill="FFFF00"/>
            <w:vAlign w:val="center"/>
            <w:hideMark/>
          </w:tcPr>
          <w:p w14:paraId="6EB5EED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1032</w:t>
            </w:r>
          </w:p>
        </w:tc>
        <w:tc>
          <w:tcPr>
            <w:tcW w:w="830" w:type="dxa"/>
            <w:tcBorders>
              <w:top w:val="nil"/>
              <w:left w:val="nil"/>
              <w:bottom w:val="single" w:sz="8" w:space="0" w:color="auto"/>
              <w:right w:val="single" w:sz="8" w:space="0" w:color="auto"/>
            </w:tcBorders>
            <w:shd w:val="clear" w:color="000000" w:fill="FFFF00"/>
            <w:vAlign w:val="center"/>
            <w:hideMark/>
          </w:tcPr>
          <w:p w14:paraId="5499B4C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1064</w:t>
            </w:r>
          </w:p>
        </w:tc>
      </w:tr>
      <w:tr w:rsidR="007E2932" w:rsidRPr="007E2932" w14:paraId="2ACCE31A"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07D9B2E6"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2</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45B0D16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936</w:t>
            </w:r>
          </w:p>
        </w:tc>
        <w:tc>
          <w:tcPr>
            <w:tcW w:w="830" w:type="dxa"/>
            <w:tcBorders>
              <w:top w:val="nil"/>
              <w:left w:val="nil"/>
              <w:bottom w:val="single" w:sz="8" w:space="0" w:color="auto"/>
              <w:right w:val="single" w:sz="8" w:space="0" w:color="auto"/>
            </w:tcBorders>
            <w:shd w:val="clear" w:color="000000" w:fill="FFFF00"/>
            <w:vAlign w:val="center"/>
            <w:hideMark/>
          </w:tcPr>
          <w:p w14:paraId="2B5F6BC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968</w:t>
            </w:r>
          </w:p>
        </w:tc>
        <w:tc>
          <w:tcPr>
            <w:tcW w:w="829" w:type="dxa"/>
            <w:tcBorders>
              <w:top w:val="nil"/>
              <w:left w:val="nil"/>
              <w:bottom w:val="single" w:sz="8" w:space="0" w:color="auto"/>
              <w:right w:val="single" w:sz="8" w:space="0" w:color="auto"/>
            </w:tcBorders>
            <w:shd w:val="clear" w:color="000000" w:fill="FFFF00"/>
            <w:vAlign w:val="center"/>
            <w:hideMark/>
          </w:tcPr>
          <w:p w14:paraId="06B6DD6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1000</w:t>
            </w:r>
          </w:p>
        </w:tc>
        <w:tc>
          <w:tcPr>
            <w:tcW w:w="830" w:type="dxa"/>
            <w:tcBorders>
              <w:top w:val="nil"/>
              <w:left w:val="nil"/>
              <w:bottom w:val="single" w:sz="8" w:space="0" w:color="auto"/>
              <w:right w:val="single" w:sz="8" w:space="0" w:color="auto"/>
            </w:tcBorders>
            <w:shd w:val="clear" w:color="000000" w:fill="FFFF00"/>
            <w:vAlign w:val="center"/>
            <w:hideMark/>
          </w:tcPr>
          <w:p w14:paraId="30589B0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1064</w:t>
            </w:r>
          </w:p>
        </w:tc>
        <w:tc>
          <w:tcPr>
            <w:tcW w:w="829" w:type="dxa"/>
            <w:tcBorders>
              <w:top w:val="nil"/>
              <w:left w:val="nil"/>
              <w:bottom w:val="single" w:sz="8" w:space="0" w:color="auto"/>
              <w:right w:val="single" w:sz="8" w:space="0" w:color="auto"/>
            </w:tcBorders>
            <w:shd w:val="clear" w:color="000000" w:fill="FFFF00"/>
            <w:vAlign w:val="center"/>
            <w:hideMark/>
          </w:tcPr>
          <w:p w14:paraId="5240108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1096</w:t>
            </w:r>
          </w:p>
        </w:tc>
        <w:tc>
          <w:tcPr>
            <w:tcW w:w="830" w:type="dxa"/>
            <w:tcBorders>
              <w:top w:val="nil"/>
              <w:left w:val="nil"/>
              <w:bottom w:val="single" w:sz="8" w:space="0" w:color="auto"/>
              <w:right w:val="single" w:sz="8" w:space="0" w:color="auto"/>
            </w:tcBorders>
            <w:shd w:val="clear" w:color="000000" w:fill="FFFF00"/>
            <w:vAlign w:val="center"/>
            <w:hideMark/>
          </w:tcPr>
          <w:p w14:paraId="7EC681E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1160</w:t>
            </w:r>
          </w:p>
        </w:tc>
        <w:tc>
          <w:tcPr>
            <w:tcW w:w="829" w:type="dxa"/>
            <w:tcBorders>
              <w:top w:val="nil"/>
              <w:left w:val="nil"/>
              <w:bottom w:val="single" w:sz="8" w:space="0" w:color="auto"/>
              <w:right w:val="single" w:sz="8" w:space="0" w:color="auto"/>
            </w:tcBorders>
            <w:shd w:val="clear" w:color="000000" w:fill="FFFF00"/>
            <w:vAlign w:val="center"/>
            <w:hideMark/>
          </w:tcPr>
          <w:p w14:paraId="20724E9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1192</w:t>
            </w:r>
          </w:p>
        </w:tc>
        <w:tc>
          <w:tcPr>
            <w:tcW w:w="830" w:type="dxa"/>
            <w:tcBorders>
              <w:top w:val="nil"/>
              <w:left w:val="nil"/>
              <w:bottom w:val="single" w:sz="8" w:space="0" w:color="auto"/>
              <w:right w:val="single" w:sz="8" w:space="0" w:color="auto"/>
            </w:tcBorders>
            <w:shd w:val="clear" w:color="000000" w:fill="FFFF00"/>
            <w:vAlign w:val="center"/>
            <w:hideMark/>
          </w:tcPr>
          <w:p w14:paraId="5C3EB2D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1256</w:t>
            </w:r>
          </w:p>
        </w:tc>
        <w:tc>
          <w:tcPr>
            <w:tcW w:w="829" w:type="dxa"/>
            <w:tcBorders>
              <w:top w:val="nil"/>
              <w:left w:val="nil"/>
              <w:bottom w:val="single" w:sz="8" w:space="0" w:color="auto"/>
              <w:right w:val="single" w:sz="8" w:space="0" w:color="auto"/>
            </w:tcBorders>
            <w:shd w:val="clear" w:color="000000" w:fill="FFFF00"/>
            <w:vAlign w:val="center"/>
            <w:hideMark/>
          </w:tcPr>
          <w:p w14:paraId="6C5F480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1288</w:t>
            </w:r>
          </w:p>
        </w:tc>
        <w:tc>
          <w:tcPr>
            <w:tcW w:w="830" w:type="dxa"/>
            <w:tcBorders>
              <w:top w:val="nil"/>
              <w:left w:val="nil"/>
              <w:bottom w:val="single" w:sz="8" w:space="0" w:color="auto"/>
              <w:right w:val="single" w:sz="8" w:space="0" w:color="auto"/>
            </w:tcBorders>
            <w:shd w:val="clear" w:color="000000" w:fill="FFFF00"/>
            <w:vAlign w:val="center"/>
            <w:hideMark/>
          </w:tcPr>
          <w:p w14:paraId="1E5B2CA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1320</w:t>
            </w:r>
          </w:p>
        </w:tc>
      </w:tr>
      <w:tr w:rsidR="007E2932" w:rsidRPr="007E2932" w14:paraId="644BD6DF"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11312D85"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3</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26AC0F5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1224</w:t>
            </w:r>
          </w:p>
        </w:tc>
        <w:tc>
          <w:tcPr>
            <w:tcW w:w="830" w:type="dxa"/>
            <w:tcBorders>
              <w:top w:val="nil"/>
              <w:left w:val="nil"/>
              <w:bottom w:val="single" w:sz="8" w:space="0" w:color="auto"/>
              <w:right w:val="single" w:sz="8" w:space="0" w:color="auto"/>
            </w:tcBorders>
            <w:shd w:val="clear" w:color="000000" w:fill="FFFF00"/>
            <w:vAlign w:val="center"/>
            <w:hideMark/>
          </w:tcPr>
          <w:p w14:paraId="31D4ABF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1256</w:t>
            </w:r>
          </w:p>
        </w:tc>
        <w:tc>
          <w:tcPr>
            <w:tcW w:w="829" w:type="dxa"/>
            <w:tcBorders>
              <w:top w:val="nil"/>
              <w:left w:val="nil"/>
              <w:bottom w:val="single" w:sz="8" w:space="0" w:color="auto"/>
              <w:right w:val="single" w:sz="8" w:space="0" w:color="auto"/>
            </w:tcBorders>
            <w:shd w:val="clear" w:color="000000" w:fill="FFFF00"/>
            <w:vAlign w:val="center"/>
            <w:hideMark/>
          </w:tcPr>
          <w:p w14:paraId="46D6AB4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1320</w:t>
            </w:r>
          </w:p>
        </w:tc>
        <w:tc>
          <w:tcPr>
            <w:tcW w:w="830" w:type="dxa"/>
            <w:tcBorders>
              <w:top w:val="nil"/>
              <w:left w:val="nil"/>
              <w:bottom w:val="single" w:sz="8" w:space="0" w:color="auto"/>
              <w:right w:val="single" w:sz="8" w:space="0" w:color="auto"/>
            </w:tcBorders>
            <w:shd w:val="clear" w:color="000000" w:fill="FFFF00"/>
            <w:vAlign w:val="center"/>
            <w:hideMark/>
          </w:tcPr>
          <w:p w14:paraId="3476912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1384</w:t>
            </w:r>
          </w:p>
        </w:tc>
        <w:tc>
          <w:tcPr>
            <w:tcW w:w="829" w:type="dxa"/>
            <w:tcBorders>
              <w:top w:val="nil"/>
              <w:left w:val="nil"/>
              <w:bottom w:val="single" w:sz="8" w:space="0" w:color="auto"/>
              <w:right w:val="single" w:sz="8" w:space="0" w:color="auto"/>
            </w:tcBorders>
            <w:shd w:val="clear" w:color="000000" w:fill="FFFF00"/>
            <w:vAlign w:val="center"/>
            <w:hideMark/>
          </w:tcPr>
          <w:p w14:paraId="43AA3E8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1416</w:t>
            </w:r>
          </w:p>
        </w:tc>
        <w:tc>
          <w:tcPr>
            <w:tcW w:w="830" w:type="dxa"/>
            <w:tcBorders>
              <w:top w:val="nil"/>
              <w:left w:val="nil"/>
              <w:bottom w:val="single" w:sz="8" w:space="0" w:color="auto"/>
              <w:right w:val="single" w:sz="8" w:space="0" w:color="auto"/>
            </w:tcBorders>
            <w:shd w:val="clear" w:color="000000" w:fill="FFFF00"/>
            <w:vAlign w:val="center"/>
            <w:hideMark/>
          </w:tcPr>
          <w:p w14:paraId="752DD34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1480</w:t>
            </w:r>
          </w:p>
        </w:tc>
        <w:tc>
          <w:tcPr>
            <w:tcW w:w="829" w:type="dxa"/>
            <w:tcBorders>
              <w:top w:val="nil"/>
              <w:left w:val="nil"/>
              <w:bottom w:val="single" w:sz="8" w:space="0" w:color="auto"/>
              <w:right w:val="single" w:sz="8" w:space="0" w:color="auto"/>
            </w:tcBorders>
            <w:shd w:val="clear" w:color="000000" w:fill="FFFF00"/>
            <w:vAlign w:val="center"/>
            <w:hideMark/>
          </w:tcPr>
          <w:p w14:paraId="7A10206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1544</w:t>
            </w:r>
          </w:p>
        </w:tc>
        <w:tc>
          <w:tcPr>
            <w:tcW w:w="830" w:type="dxa"/>
            <w:tcBorders>
              <w:top w:val="nil"/>
              <w:left w:val="nil"/>
              <w:bottom w:val="single" w:sz="8" w:space="0" w:color="auto"/>
              <w:right w:val="single" w:sz="8" w:space="0" w:color="auto"/>
            </w:tcBorders>
            <w:shd w:val="clear" w:color="000000" w:fill="FFFF00"/>
            <w:vAlign w:val="center"/>
            <w:hideMark/>
          </w:tcPr>
          <w:p w14:paraId="57B77A1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1608</w:t>
            </w:r>
          </w:p>
        </w:tc>
        <w:tc>
          <w:tcPr>
            <w:tcW w:w="829" w:type="dxa"/>
            <w:tcBorders>
              <w:top w:val="nil"/>
              <w:left w:val="nil"/>
              <w:bottom w:val="single" w:sz="8" w:space="0" w:color="auto"/>
              <w:right w:val="single" w:sz="8" w:space="0" w:color="auto"/>
            </w:tcBorders>
            <w:shd w:val="clear" w:color="000000" w:fill="FFFF00"/>
            <w:vAlign w:val="center"/>
            <w:hideMark/>
          </w:tcPr>
          <w:p w14:paraId="34D29AA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1672</w:t>
            </w:r>
          </w:p>
        </w:tc>
        <w:tc>
          <w:tcPr>
            <w:tcW w:w="830" w:type="dxa"/>
            <w:tcBorders>
              <w:top w:val="nil"/>
              <w:left w:val="nil"/>
              <w:bottom w:val="single" w:sz="8" w:space="0" w:color="auto"/>
              <w:right w:val="single" w:sz="8" w:space="0" w:color="auto"/>
            </w:tcBorders>
            <w:shd w:val="clear" w:color="000000" w:fill="FFFF00"/>
            <w:vAlign w:val="center"/>
            <w:hideMark/>
          </w:tcPr>
          <w:p w14:paraId="0E8375D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1736</w:t>
            </w:r>
          </w:p>
        </w:tc>
      </w:tr>
      <w:tr w:rsidR="007E2932" w:rsidRPr="007E2932" w14:paraId="17FEA7F4"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4C7F2432"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4</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449C5D5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1480</w:t>
            </w:r>
          </w:p>
        </w:tc>
        <w:tc>
          <w:tcPr>
            <w:tcW w:w="830" w:type="dxa"/>
            <w:tcBorders>
              <w:top w:val="nil"/>
              <w:left w:val="nil"/>
              <w:bottom w:val="single" w:sz="8" w:space="0" w:color="auto"/>
              <w:right w:val="single" w:sz="8" w:space="0" w:color="auto"/>
            </w:tcBorders>
            <w:shd w:val="clear" w:color="000000" w:fill="FFFF00"/>
            <w:vAlign w:val="center"/>
            <w:hideMark/>
          </w:tcPr>
          <w:p w14:paraId="3DB4CD6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1544</w:t>
            </w:r>
          </w:p>
        </w:tc>
        <w:tc>
          <w:tcPr>
            <w:tcW w:w="829" w:type="dxa"/>
            <w:tcBorders>
              <w:top w:val="nil"/>
              <w:left w:val="nil"/>
              <w:bottom w:val="single" w:sz="8" w:space="0" w:color="auto"/>
              <w:right w:val="single" w:sz="8" w:space="0" w:color="auto"/>
            </w:tcBorders>
            <w:shd w:val="clear" w:color="000000" w:fill="FFFF00"/>
            <w:vAlign w:val="center"/>
            <w:hideMark/>
          </w:tcPr>
          <w:p w14:paraId="5C38041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1608</w:t>
            </w:r>
          </w:p>
        </w:tc>
        <w:tc>
          <w:tcPr>
            <w:tcW w:w="830" w:type="dxa"/>
            <w:tcBorders>
              <w:top w:val="nil"/>
              <w:left w:val="nil"/>
              <w:bottom w:val="single" w:sz="8" w:space="0" w:color="auto"/>
              <w:right w:val="single" w:sz="8" w:space="0" w:color="auto"/>
            </w:tcBorders>
            <w:shd w:val="clear" w:color="000000" w:fill="FFFF00"/>
            <w:vAlign w:val="center"/>
            <w:hideMark/>
          </w:tcPr>
          <w:p w14:paraId="6C01B7E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1736</w:t>
            </w:r>
          </w:p>
        </w:tc>
        <w:tc>
          <w:tcPr>
            <w:tcW w:w="829" w:type="dxa"/>
            <w:tcBorders>
              <w:top w:val="nil"/>
              <w:left w:val="nil"/>
              <w:bottom w:val="single" w:sz="8" w:space="0" w:color="auto"/>
              <w:right w:val="single" w:sz="8" w:space="0" w:color="auto"/>
            </w:tcBorders>
            <w:shd w:val="clear" w:color="000000" w:fill="FFFF00"/>
            <w:vAlign w:val="center"/>
            <w:hideMark/>
          </w:tcPr>
          <w:p w14:paraId="18F7FE3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1800</w:t>
            </w:r>
          </w:p>
        </w:tc>
        <w:tc>
          <w:tcPr>
            <w:tcW w:w="830" w:type="dxa"/>
            <w:tcBorders>
              <w:top w:val="nil"/>
              <w:left w:val="nil"/>
              <w:bottom w:val="single" w:sz="8" w:space="0" w:color="auto"/>
              <w:right w:val="single" w:sz="8" w:space="0" w:color="auto"/>
            </w:tcBorders>
            <w:shd w:val="clear" w:color="000000" w:fill="FFFF00"/>
            <w:vAlign w:val="center"/>
            <w:hideMark/>
          </w:tcPr>
          <w:p w14:paraId="7CDF745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1864</w:t>
            </w:r>
          </w:p>
        </w:tc>
        <w:tc>
          <w:tcPr>
            <w:tcW w:w="829" w:type="dxa"/>
            <w:tcBorders>
              <w:top w:val="nil"/>
              <w:left w:val="nil"/>
              <w:bottom w:val="single" w:sz="8" w:space="0" w:color="auto"/>
              <w:right w:val="single" w:sz="8" w:space="0" w:color="auto"/>
            </w:tcBorders>
            <w:shd w:val="clear" w:color="000000" w:fill="FFFF00"/>
            <w:vAlign w:val="center"/>
            <w:hideMark/>
          </w:tcPr>
          <w:p w14:paraId="237F25F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1928</w:t>
            </w:r>
          </w:p>
        </w:tc>
        <w:tc>
          <w:tcPr>
            <w:tcW w:w="830" w:type="dxa"/>
            <w:tcBorders>
              <w:top w:val="nil"/>
              <w:left w:val="nil"/>
              <w:bottom w:val="single" w:sz="8" w:space="0" w:color="auto"/>
              <w:right w:val="single" w:sz="8" w:space="0" w:color="auto"/>
            </w:tcBorders>
            <w:shd w:val="clear" w:color="000000" w:fill="FFFF00"/>
            <w:vAlign w:val="center"/>
            <w:hideMark/>
          </w:tcPr>
          <w:p w14:paraId="5FDF5D7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1992</w:t>
            </w:r>
          </w:p>
        </w:tc>
        <w:tc>
          <w:tcPr>
            <w:tcW w:w="829" w:type="dxa"/>
            <w:tcBorders>
              <w:top w:val="nil"/>
              <w:left w:val="nil"/>
              <w:bottom w:val="single" w:sz="8" w:space="0" w:color="auto"/>
              <w:right w:val="single" w:sz="8" w:space="0" w:color="auto"/>
            </w:tcBorders>
            <w:shd w:val="clear" w:color="000000" w:fill="FFFF00"/>
            <w:vAlign w:val="center"/>
            <w:hideMark/>
          </w:tcPr>
          <w:p w14:paraId="1710E8E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2088</w:t>
            </w:r>
          </w:p>
        </w:tc>
        <w:tc>
          <w:tcPr>
            <w:tcW w:w="830" w:type="dxa"/>
            <w:tcBorders>
              <w:top w:val="nil"/>
              <w:left w:val="nil"/>
              <w:bottom w:val="single" w:sz="8" w:space="0" w:color="auto"/>
              <w:right w:val="single" w:sz="8" w:space="0" w:color="auto"/>
            </w:tcBorders>
            <w:shd w:val="clear" w:color="000000" w:fill="FFFF00"/>
            <w:vAlign w:val="center"/>
            <w:hideMark/>
          </w:tcPr>
          <w:p w14:paraId="7EC2F35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2152</w:t>
            </w:r>
          </w:p>
        </w:tc>
      </w:tr>
      <w:tr w:rsidR="007E2932" w:rsidRPr="007E2932" w14:paraId="33353E29"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1F7DF078"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5</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3D7EE13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1864</w:t>
            </w:r>
          </w:p>
        </w:tc>
        <w:tc>
          <w:tcPr>
            <w:tcW w:w="830" w:type="dxa"/>
            <w:tcBorders>
              <w:top w:val="nil"/>
              <w:left w:val="nil"/>
              <w:bottom w:val="single" w:sz="8" w:space="0" w:color="auto"/>
              <w:right w:val="single" w:sz="8" w:space="0" w:color="auto"/>
            </w:tcBorders>
            <w:shd w:val="clear" w:color="000000" w:fill="FFFF00"/>
            <w:vAlign w:val="center"/>
            <w:hideMark/>
          </w:tcPr>
          <w:p w14:paraId="4793E37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1928</w:t>
            </w:r>
          </w:p>
        </w:tc>
        <w:tc>
          <w:tcPr>
            <w:tcW w:w="829" w:type="dxa"/>
            <w:tcBorders>
              <w:top w:val="nil"/>
              <w:left w:val="nil"/>
              <w:bottom w:val="single" w:sz="8" w:space="0" w:color="auto"/>
              <w:right w:val="single" w:sz="8" w:space="0" w:color="auto"/>
            </w:tcBorders>
            <w:shd w:val="clear" w:color="000000" w:fill="FFFF00"/>
            <w:vAlign w:val="center"/>
            <w:hideMark/>
          </w:tcPr>
          <w:p w14:paraId="0F89FAD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2024</w:t>
            </w:r>
          </w:p>
        </w:tc>
        <w:tc>
          <w:tcPr>
            <w:tcW w:w="830" w:type="dxa"/>
            <w:tcBorders>
              <w:top w:val="nil"/>
              <w:left w:val="nil"/>
              <w:bottom w:val="single" w:sz="8" w:space="0" w:color="auto"/>
              <w:right w:val="single" w:sz="8" w:space="0" w:color="auto"/>
            </w:tcBorders>
            <w:shd w:val="clear" w:color="000000" w:fill="FFFF00"/>
            <w:vAlign w:val="center"/>
            <w:hideMark/>
          </w:tcPr>
          <w:p w14:paraId="3B68BCD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2088</w:t>
            </w:r>
          </w:p>
        </w:tc>
        <w:tc>
          <w:tcPr>
            <w:tcW w:w="829" w:type="dxa"/>
            <w:tcBorders>
              <w:top w:val="nil"/>
              <w:left w:val="nil"/>
              <w:bottom w:val="single" w:sz="8" w:space="0" w:color="auto"/>
              <w:right w:val="single" w:sz="8" w:space="0" w:color="auto"/>
            </w:tcBorders>
            <w:shd w:val="clear" w:color="000000" w:fill="FFFF00"/>
            <w:vAlign w:val="center"/>
            <w:hideMark/>
          </w:tcPr>
          <w:p w14:paraId="3C21101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2216</w:t>
            </w:r>
          </w:p>
        </w:tc>
        <w:tc>
          <w:tcPr>
            <w:tcW w:w="830" w:type="dxa"/>
            <w:tcBorders>
              <w:top w:val="nil"/>
              <w:left w:val="nil"/>
              <w:bottom w:val="single" w:sz="8" w:space="0" w:color="auto"/>
              <w:right w:val="single" w:sz="8" w:space="0" w:color="auto"/>
            </w:tcBorders>
            <w:shd w:val="clear" w:color="000000" w:fill="FFFF00"/>
            <w:vAlign w:val="center"/>
            <w:hideMark/>
          </w:tcPr>
          <w:p w14:paraId="5B7344F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2280</w:t>
            </w:r>
          </w:p>
        </w:tc>
        <w:tc>
          <w:tcPr>
            <w:tcW w:w="829" w:type="dxa"/>
            <w:tcBorders>
              <w:top w:val="nil"/>
              <w:left w:val="nil"/>
              <w:bottom w:val="single" w:sz="8" w:space="0" w:color="auto"/>
              <w:right w:val="single" w:sz="8" w:space="0" w:color="auto"/>
            </w:tcBorders>
            <w:shd w:val="clear" w:color="000000" w:fill="FFFF00"/>
            <w:vAlign w:val="center"/>
            <w:hideMark/>
          </w:tcPr>
          <w:p w14:paraId="7029357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2344</w:t>
            </w:r>
          </w:p>
        </w:tc>
        <w:tc>
          <w:tcPr>
            <w:tcW w:w="830" w:type="dxa"/>
            <w:tcBorders>
              <w:top w:val="nil"/>
              <w:left w:val="nil"/>
              <w:bottom w:val="single" w:sz="8" w:space="0" w:color="auto"/>
              <w:right w:val="single" w:sz="8" w:space="0" w:color="auto"/>
            </w:tcBorders>
            <w:shd w:val="clear" w:color="000000" w:fill="FFFF00"/>
            <w:vAlign w:val="center"/>
            <w:hideMark/>
          </w:tcPr>
          <w:p w14:paraId="77F59EA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2472</w:t>
            </w:r>
          </w:p>
        </w:tc>
        <w:tc>
          <w:tcPr>
            <w:tcW w:w="829" w:type="dxa"/>
            <w:tcBorders>
              <w:top w:val="nil"/>
              <w:left w:val="nil"/>
              <w:bottom w:val="single" w:sz="8" w:space="0" w:color="auto"/>
              <w:right w:val="single" w:sz="8" w:space="0" w:color="auto"/>
            </w:tcBorders>
            <w:shd w:val="clear" w:color="000000" w:fill="FFFF00"/>
            <w:vAlign w:val="center"/>
            <w:hideMark/>
          </w:tcPr>
          <w:p w14:paraId="24D446F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2536</w:t>
            </w:r>
          </w:p>
        </w:tc>
        <w:tc>
          <w:tcPr>
            <w:tcW w:w="830" w:type="dxa"/>
            <w:tcBorders>
              <w:top w:val="nil"/>
              <w:left w:val="nil"/>
              <w:bottom w:val="single" w:sz="8" w:space="0" w:color="auto"/>
              <w:right w:val="single" w:sz="8" w:space="0" w:color="auto"/>
            </w:tcBorders>
            <w:shd w:val="clear" w:color="000000" w:fill="FFFF00"/>
            <w:vAlign w:val="center"/>
            <w:hideMark/>
          </w:tcPr>
          <w:p w14:paraId="7EB2FA3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2664</w:t>
            </w:r>
          </w:p>
        </w:tc>
      </w:tr>
      <w:tr w:rsidR="007E2932" w:rsidRPr="007E2932" w14:paraId="236816B3"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1C9E7740"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6</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0651894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2216</w:t>
            </w:r>
          </w:p>
        </w:tc>
        <w:tc>
          <w:tcPr>
            <w:tcW w:w="830" w:type="dxa"/>
            <w:tcBorders>
              <w:top w:val="nil"/>
              <w:left w:val="nil"/>
              <w:bottom w:val="single" w:sz="8" w:space="0" w:color="auto"/>
              <w:right w:val="single" w:sz="8" w:space="0" w:color="auto"/>
            </w:tcBorders>
            <w:shd w:val="clear" w:color="000000" w:fill="FFFF00"/>
            <w:vAlign w:val="center"/>
            <w:hideMark/>
          </w:tcPr>
          <w:p w14:paraId="010B1C2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2280</w:t>
            </w:r>
          </w:p>
        </w:tc>
        <w:tc>
          <w:tcPr>
            <w:tcW w:w="829" w:type="dxa"/>
            <w:tcBorders>
              <w:top w:val="nil"/>
              <w:left w:val="nil"/>
              <w:bottom w:val="single" w:sz="8" w:space="0" w:color="auto"/>
              <w:right w:val="single" w:sz="8" w:space="0" w:color="auto"/>
            </w:tcBorders>
            <w:shd w:val="clear" w:color="000000" w:fill="FFFF00"/>
            <w:vAlign w:val="center"/>
            <w:hideMark/>
          </w:tcPr>
          <w:p w14:paraId="22444EC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2408</w:t>
            </w:r>
          </w:p>
        </w:tc>
        <w:tc>
          <w:tcPr>
            <w:tcW w:w="830" w:type="dxa"/>
            <w:tcBorders>
              <w:top w:val="nil"/>
              <w:left w:val="nil"/>
              <w:bottom w:val="single" w:sz="8" w:space="0" w:color="auto"/>
              <w:right w:val="single" w:sz="8" w:space="0" w:color="auto"/>
            </w:tcBorders>
            <w:shd w:val="clear" w:color="000000" w:fill="FFFF00"/>
            <w:vAlign w:val="center"/>
            <w:hideMark/>
          </w:tcPr>
          <w:p w14:paraId="318EE1C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2472</w:t>
            </w:r>
          </w:p>
        </w:tc>
        <w:tc>
          <w:tcPr>
            <w:tcW w:w="829" w:type="dxa"/>
            <w:tcBorders>
              <w:top w:val="nil"/>
              <w:left w:val="nil"/>
              <w:bottom w:val="single" w:sz="8" w:space="0" w:color="auto"/>
              <w:right w:val="single" w:sz="8" w:space="0" w:color="auto"/>
            </w:tcBorders>
            <w:shd w:val="clear" w:color="000000" w:fill="FFFF00"/>
            <w:vAlign w:val="center"/>
            <w:hideMark/>
          </w:tcPr>
          <w:p w14:paraId="5177E76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2600</w:t>
            </w:r>
          </w:p>
        </w:tc>
        <w:tc>
          <w:tcPr>
            <w:tcW w:w="830" w:type="dxa"/>
            <w:tcBorders>
              <w:top w:val="nil"/>
              <w:left w:val="nil"/>
              <w:bottom w:val="single" w:sz="8" w:space="0" w:color="auto"/>
              <w:right w:val="single" w:sz="8" w:space="0" w:color="auto"/>
            </w:tcBorders>
            <w:shd w:val="clear" w:color="000000" w:fill="FFFF00"/>
            <w:vAlign w:val="center"/>
            <w:hideMark/>
          </w:tcPr>
          <w:p w14:paraId="7FF4DEF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2728</w:t>
            </w:r>
          </w:p>
        </w:tc>
        <w:tc>
          <w:tcPr>
            <w:tcW w:w="829" w:type="dxa"/>
            <w:tcBorders>
              <w:top w:val="nil"/>
              <w:left w:val="nil"/>
              <w:bottom w:val="single" w:sz="8" w:space="0" w:color="auto"/>
              <w:right w:val="single" w:sz="8" w:space="0" w:color="auto"/>
            </w:tcBorders>
            <w:shd w:val="clear" w:color="000000" w:fill="FFFF00"/>
            <w:vAlign w:val="center"/>
            <w:hideMark/>
          </w:tcPr>
          <w:p w14:paraId="7019FCE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2792</w:t>
            </w:r>
          </w:p>
        </w:tc>
        <w:tc>
          <w:tcPr>
            <w:tcW w:w="830" w:type="dxa"/>
            <w:tcBorders>
              <w:top w:val="nil"/>
              <w:left w:val="nil"/>
              <w:bottom w:val="single" w:sz="8" w:space="0" w:color="auto"/>
              <w:right w:val="single" w:sz="8" w:space="0" w:color="auto"/>
            </w:tcBorders>
            <w:shd w:val="clear" w:color="000000" w:fill="FFFF00"/>
            <w:vAlign w:val="center"/>
            <w:hideMark/>
          </w:tcPr>
          <w:p w14:paraId="3008D21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2984</w:t>
            </w:r>
          </w:p>
        </w:tc>
        <w:tc>
          <w:tcPr>
            <w:tcW w:w="829" w:type="dxa"/>
            <w:tcBorders>
              <w:top w:val="nil"/>
              <w:left w:val="nil"/>
              <w:bottom w:val="single" w:sz="8" w:space="0" w:color="auto"/>
              <w:right w:val="single" w:sz="8" w:space="0" w:color="auto"/>
            </w:tcBorders>
            <w:shd w:val="clear" w:color="000000" w:fill="FFFF00"/>
            <w:vAlign w:val="center"/>
            <w:hideMark/>
          </w:tcPr>
          <w:p w14:paraId="5D71570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2984</w:t>
            </w:r>
          </w:p>
        </w:tc>
        <w:tc>
          <w:tcPr>
            <w:tcW w:w="830" w:type="dxa"/>
            <w:tcBorders>
              <w:top w:val="nil"/>
              <w:left w:val="nil"/>
              <w:bottom w:val="single" w:sz="8" w:space="0" w:color="auto"/>
              <w:right w:val="single" w:sz="8" w:space="0" w:color="auto"/>
            </w:tcBorders>
            <w:shd w:val="clear" w:color="000000" w:fill="FFFF00"/>
            <w:vAlign w:val="center"/>
            <w:hideMark/>
          </w:tcPr>
          <w:p w14:paraId="6025C0F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3112</w:t>
            </w:r>
          </w:p>
        </w:tc>
      </w:tr>
      <w:tr w:rsidR="007E2932" w:rsidRPr="007E2932" w14:paraId="4CAED384"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B3BA47F"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7</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6A22835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2536</w:t>
            </w:r>
          </w:p>
        </w:tc>
        <w:tc>
          <w:tcPr>
            <w:tcW w:w="830" w:type="dxa"/>
            <w:tcBorders>
              <w:top w:val="nil"/>
              <w:left w:val="nil"/>
              <w:bottom w:val="single" w:sz="8" w:space="0" w:color="auto"/>
              <w:right w:val="single" w:sz="8" w:space="0" w:color="auto"/>
            </w:tcBorders>
            <w:shd w:val="clear" w:color="000000" w:fill="FFFF00"/>
            <w:vAlign w:val="center"/>
            <w:hideMark/>
          </w:tcPr>
          <w:p w14:paraId="4914728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2664</w:t>
            </w:r>
          </w:p>
        </w:tc>
        <w:tc>
          <w:tcPr>
            <w:tcW w:w="829" w:type="dxa"/>
            <w:tcBorders>
              <w:top w:val="nil"/>
              <w:left w:val="nil"/>
              <w:bottom w:val="single" w:sz="8" w:space="0" w:color="auto"/>
              <w:right w:val="single" w:sz="8" w:space="0" w:color="auto"/>
            </w:tcBorders>
            <w:shd w:val="clear" w:color="000000" w:fill="FFFF00"/>
            <w:vAlign w:val="center"/>
            <w:hideMark/>
          </w:tcPr>
          <w:p w14:paraId="307B409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2792</w:t>
            </w:r>
          </w:p>
        </w:tc>
        <w:tc>
          <w:tcPr>
            <w:tcW w:w="830" w:type="dxa"/>
            <w:tcBorders>
              <w:top w:val="nil"/>
              <w:left w:val="nil"/>
              <w:bottom w:val="single" w:sz="8" w:space="0" w:color="auto"/>
              <w:right w:val="single" w:sz="8" w:space="0" w:color="auto"/>
            </w:tcBorders>
            <w:shd w:val="clear" w:color="000000" w:fill="FFFF00"/>
            <w:vAlign w:val="center"/>
            <w:hideMark/>
          </w:tcPr>
          <w:p w14:paraId="0369077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2984</w:t>
            </w:r>
          </w:p>
        </w:tc>
        <w:tc>
          <w:tcPr>
            <w:tcW w:w="829" w:type="dxa"/>
            <w:tcBorders>
              <w:top w:val="nil"/>
              <w:left w:val="nil"/>
              <w:bottom w:val="single" w:sz="8" w:space="0" w:color="auto"/>
              <w:right w:val="single" w:sz="8" w:space="0" w:color="auto"/>
            </w:tcBorders>
            <w:shd w:val="clear" w:color="000000" w:fill="FFFF00"/>
            <w:vAlign w:val="center"/>
            <w:hideMark/>
          </w:tcPr>
          <w:p w14:paraId="6F5045A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3112</w:t>
            </w:r>
          </w:p>
        </w:tc>
        <w:tc>
          <w:tcPr>
            <w:tcW w:w="830" w:type="dxa"/>
            <w:tcBorders>
              <w:top w:val="nil"/>
              <w:left w:val="nil"/>
              <w:bottom w:val="single" w:sz="8" w:space="0" w:color="auto"/>
              <w:right w:val="single" w:sz="8" w:space="0" w:color="auto"/>
            </w:tcBorders>
            <w:shd w:val="clear" w:color="000000" w:fill="FFFF00"/>
            <w:vAlign w:val="center"/>
            <w:hideMark/>
          </w:tcPr>
          <w:p w14:paraId="758E222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3240</w:t>
            </w:r>
          </w:p>
        </w:tc>
        <w:tc>
          <w:tcPr>
            <w:tcW w:w="829" w:type="dxa"/>
            <w:tcBorders>
              <w:top w:val="nil"/>
              <w:left w:val="nil"/>
              <w:bottom w:val="single" w:sz="8" w:space="0" w:color="auto"/>
              <w:right w:val="single" w:sz="8" w:space="0" w:color="auto"/>
            </w:tcBorders>
            <w:shd w:val="clear" w:color="000000" w:fill="FFFF00"/>
            <w:vAlign w:val="center"/>
            <w:hideMark/>
          </w:tcPr>
          <w:p w14:paraId="68C18C2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3368</w:t>
            </w:r>
          </w:p>
        </w:tc>
        <w:tc>
          <w:tcPr>
            <w:tcW w:w="830" w:type="dxa"/>
            <w:tcBorders>
              <w:top w:val="nil"/>
              <w:left w:val="nil"/>
              <w:bottom w:val="single" w:sz="8" w:space="0" w:color="auto"/>
              <w:right w:val="single" w:sz="8" w:space="0" w:color="auto"/>
            </w:tcBorders>
            <w:shd w:val="clear" w:color="000000" w:fill="FFFF00"/>
            <w:vAlign w:val="center"/>
            <w:hideMark/>
          </w:tcPr>
          <w:p w14:paraId="6429DD5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3368</w:t>
            </w:r>
          </w:p>
        </w:tc>
        <w:tc>
          <w:tcPr>
            <w:tcW w:w="829" w:type="dxa"/>
            <w:tcBorders>
              <w:top w:val="nil"/>
              <w:left w:val="nil"/>
              <w:bottom w:val="single" w:sz="8" w:space="0" w:color="auto"/>
              <w:right w:val="single" w:sz="8" w:space="0" w:color="auto"/>
            </w:tcBorders>
            <w:shd w:val="clear" w:color="000000" w:fill="FFFF00"/>
            <w:vAlign w:val="center"/>
            <w:hideMark/>
          </w:tcPr>
          <w:p w14:paraId="351CA55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3496</w:t>
            </w:r>
          </w:p>
        </w:tc>
        <w:tc>
          <w:tcPr>
            <w:tcW w:w="830" w:type="dxa"/>
            <w:tcBorders>
              <w:top w:val="nil"/>
              <w:left w:val="nil"/>
              <w:bottom w:val="single" w:sz="8" w:space="0" w:color="auto"/>
              <w:right w:val="single" w:sz="8" w:space="0" w:color="auto"/>
            </w:tcBorders>
            <w:shd w:val="clear" w:color="000000" w:fill="FFFF00"/>
            <w:vAlign w:val="center"/>
            <w:hideMark/>
          </w:tcPr>
          <w:p w14:paraId="27002C4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3624</w:t>
            </w:r>
          </w:p>
        </w:tc>
      </w:tr>
      <w:tr w:rsidR="007E2932" w:rsidRPr="007E2932" w14:paraId="628B35AD"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69F54C3D"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8</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027A9F7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2984</w:t>
            </w:r>
          </w:p>
        </w:tc>
        <w:tc>
          <w:tcPr>
            <w:tcW w:w="830" w:type="dxa"/>
            <w:tcBorders>
              <w:top w:val="nil"/>
              <w:left w:val="nil"/>
              <w:bottom w:val="single" w:sz="8" w:space="0" w:color="auto"/>
              <w:right w:val="single" w:sz="8" w:space="0" w:color="auto"/>
            </w:tcBorders>
            <w:shd w:val="clear" w:color="000000" w:fill="FFFF00"/>
            <w:vAlign w:val="center"/>
            <w:hideMark/>
          </w:tcPr>
          <w:p w14:paraId="35449A3B"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3112</w:t>
            </w:r>
          </w:p>
        </w:tc>
        <w:tc>
          <w:tcPr>
            <w:tcW w:w="829" w:type="dxa"/>
            <w:tcBorders>
              <w:top w:val="nil"/>
              <w:left w:val="nil"/>
              <w:bottom w:val="single" w:sz="8" w:space="0" w:color="auto"/>
              <w:right w:val="single" w:sz="8" w:space="0" w:color="auto"/>
            </w:tcBorders>
            <w:shd w:val="clear" w:color="000000" w:fill="FFFF00"/>
            <w:vAlign w:val="center"/>
            <w:hideMark/>
          </w:tcPr>
          <w:p w14:paraId="23DDA8E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3240</w:t>
            </w:r>
          </w:p>
        </w:tc>
        <w:tc>
          <w:tcPr>
            <w:tcW w:w="830" w:type="dxa"/>
            <w:tcBorders>
              <w:top w:val="nil"/>
              <w:left w:val="nil"/>
              <w:bottom w:val="single" w:sz="8" w:space="0" w:color="auto"/>
              <w:right w:val="single" w:sz="8" w:space="0" w:color="auto"/>
            </w:tcBorders>
            <w:shd w:val="clear" w:color="000000" w:fill="FFFF00"/>
            <w:vAlign w:val="center"/>
            <w:hideMark/>
          </w:tcPr>
          <w:p w14:paraId="09A5336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3368</w:t>
            </w:r>
          </w:p>
        </w:tc>
        <w:tc>
          <w:tcPr>
            <w:tcW w:w="829" w:type="dxa"/>
            <w:tcBorders>
              <w:top w:val="nil"/>
              <w:left w:val="nil"/>
              <w:bottom w:val="single" w:sz="8" w:space="0" w:color="auto"/>
              <w:right w:val="single" w:sz="8" w:space="0" w:color="auto"/>
            </w:tcBorders>
            <w:shd w:val="clear" w:color="000000" w:fill="FFFF00"/>
            <w:vAlign w:val="center"/>
            <w:hideMark/>
          </w:tcPr>
          <w:p w14:paraId="21B1EAEF"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3496</w:t>
            </w:r>
          </w:p>
        </w:tc>
        <w:tc>
          <w:tcPr>
            <w:tcW w:w="830" w:type="dxa"/>
            <w:tcBorders>
              <w:top w:val="nil"/>
              <w:left w:val="nil"/>
              <w:bottom w:val="single" w:sz="8" w:space="0" w:color="auto"/>
              <w:right w:val="single" w:sz="8" w:space="0" w:color="auto"/>
            </w:tcBorders>
            <w:shd w:val="clear" w:color="000000" w:fill="FFFF00"/>
            <w:vAlign w:val="center"/>
            <w:hideMark/>
          </w:tcPr>
          <w:p w14:paraId="418E979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3624</w:t>
            </w:r>
          </w:p>
        </w:tc>
        <w:tc>
          <w:tcPr>
            <w:tcW w:w="829" w:type="dxa"/>
            <w:tcBorders>
              <w:top w:val="nil"/>
              <w:left w:val="nil"/>
              <w:bottom w:val="single" w:sz="8" w:space="0" w:color="auto"/>
              <w:right w:val="single" w:sz="8" w:space="0" w:color="auto"/>
            </w:tcBorders>
            <w:shd w:val="clear" w:color="000000" w:fill="FFFF00"/>
            <w:vAlign w:val="center"/>
            <w:hideMark/>
          </w:tcPr>
          <w:p w14:paraId="165B0BC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3752</w:t>
            </w:r>
          </w:p>
        </w:tc>
        <w:tc>
          <w:tcPr>
            <w:tcW w:w="830" w:type="dxa"/>
            <w:tcBorders>
              <w:top w:val="nil"/>
              <w:left w:val="nil"/>
              <w:bottom w:val="single" w:sz="8" w:space="0" w:color="auto"/>
              <w:right w:val="single" w:sz="8" w:space="0" w:color="auto"/>
            </w:tcBorders>
            <w:shd w:val="clear" w:color="000000" w:fill="FFFF00"/>
            <w:vAlign w:val="center"/>
            <w:hideMark/>
          </w:tcPr>
          <w:p w14:paraId="3DDF6513"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3880</w:t>
            </w:r>
          </w:p>
        </w:tc>
        <w:tc>
          <w:tcPr>
            <w:tcW w:w="829" w:type="dxa"/>
            <w:tcBorders>
              <w:top w:val="nil"/>
              <w:left w:val="nil"/>
              <w:bottom w:val="single" w:sz="8" w:space="0" w:color="auto"/>
              <w:right w:val="single" w:sz="8" w:space="0" w:color="auto"/>
            </w:tcBorders>
            <w:shd w:val="clear" w:color="000000" w:fill="FFFF00"/>
            <w:vAlign w:val="center"/>
            <w:hideMark/>
          </w:tcPr>
          <w:p w14:paraId="3E3561F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4008</w:t>
            </w:r>
          </w:p>
        </w:tc>
        <w:tc>
          <w:tcPr>
            <w:tcW w:w="830" w:type="dxa"/>
            <w:tcBorders>
              <w:top w:val="nil"/>
              <w:left w:val="nil"/>
              <w:bottom w:val="single" w:sz="8" w:space="0" w:color="auto"/>
              <w:right w:val="single" w:sz="8" w:space="0" w:color="auto"/>
            </w:tcBorders>
            <w:shd w:val="clear" w:color="000000" w:fill="FFFF00"/>
            <w:vAlign w:val="center"/>
            <w:hideMark/>
          </w:tcPr>
          <w:p w14:paraId="20FB44CD"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4264</w:t>
            </w:r>
          </w:p>
        </w:tc>
      </w:tr>
      <w:tr w:rsidR="007E2932" w:rsidRPr="007E2932" w14:paraId="3A248EDC"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11971973"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9</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6CB7FDF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3368</w:t>
            </w:r>
          </w:p>
        </w:tc>
        <w:tc>
          <w:tcPr>
            <w:tcW w:w="830" w:type="dxa"/>
            <w:tcBorders>
              <w:top w:val="nil"/>
              <w:left w:val="nil"/>
              <w:bottom w:val="single" w:sz="8" w:space="0" w:color="auto"/>
              <w:right w:val="single" w:sz="8" w:space="0" w:color="auto"/>
            </w:tcBorders>
            <w:shd w:val="clear" w:color="000000" w:fill="FFFF00"/>
            <w:vAlign w:val="center"/>
            <w:hideMark/>
          </w:tcPr>
          <w:p w14:paraId="69968E2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3496</w:t>
            </w:r>
          </w:p>
        </w:tc>
        <w:tc>
          <w:tcPr>
            <w:tcW w:w="829" w:type="dxa"/>
            <w:tcBorders>
              <w:top w:val="nil"/>
              <w:left w:val="nil"/>
              <w:bottom w:val="single" w:sz="8" w:space="0" w:color="auto"/>
              <w:right w:val="single" w:sz="8" w:space="0" w:color="auto"/>
            </w:tcBorders>
            <w:shd w:val="clear" w:color="000000" w:fill="FFFF00"/>
            <w:vAlign w:val="center"/>
            <w:hideMark/>
          </w:tcPr>
          <w:p w14:paraId="4FD8221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3624</w:t>
            </w:r>
          </w:p>
        </w:tc>
        <w:tc>
          <w:tcPr>
            <w:tcW w:w="830" w:type="dxa"/>
            <w:tcBorders>
              <w:top w:val="nil"/>
              <w:left w:val="nil"/>
              <w:bottom w:val="single" w:sz="8" w:space="0" w:color="auto"/>
              <w:right w:val="single" w:sz="8" w:space="0" w:color="auto"/>
            </w:tcBorders>
            <w:shd w:val="clear" w:color="000000" w:fill="FFFF00"/>
            <w:vAlign w:val="center"/>
            <w:hideMark/>
          </w:tcPr>
          <w:p w14:paraId="31A0C7D7"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3752</w:t>
            </w:r>
          </w:p>
        </w:tc>
        <w:tc>
          <w:tcPr>
            <w:tcW w:w="829" w:type="dxa"/>
            <w:tcBorders>
              <w:top w:val="nil"/>
              <w:left w:val="nil"/>
              <w:bottom w:val="single" w:sz="8" w:space="0" w:color="auto"/>
              <w:right w:val="single" w:sz="8" w:space="0" w:color="auto"/>
            </w:tcBorders>
            <w:shd w:val="clear" w:color="000000" w:fill="FFFF00"/>
            <w:vAlign w:val="center"/>
            <w:hideMark/>
          </w:tcPr>
          <w:p w14:paraId="001F43C6"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4008</w:t>
            </w:r>
          </w:p>
        </w:tc>
        <w:tc>
          <w:tcPr>
            <w:tcW w:w="830" w:type="dxa"/>
            <w:tcBorders>
              <w:top w:val="nil"/>
              <w:left w:val="nil"/>
              <w:bottom w:val="single" w:sz="8" w:space="0" w:color="auto"/>
              <w:right w:val="single" w:sz="8" w:space="0" w:color="auto"/>
            </w:tcBorders>
            <w:shd w:val="clear" w:color="000000" w:fill="FFFF00"/>
            <w:vAlign w:val="center"/>
            <w:hideMark/>
          </w:tcPr>
          <w:p w14:paraId="4A77AD0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4136</w:t>
            </w:r>
          </w:p>
        </w:tc>
        <w:tc>
          <w:tcPr>
            <w:tcW w:w="829" w:type="dxa"/>
            <w:tcBorders>
              <w:top w:val="nil"/>
              <w:left w:val="nil"/>
              <w:bottom w:val="single" w:sz="8" w:space="0" w:color="auto"/>
              <w:right w:val="single" w:sz="8" w:space="0" w:color="auto"/>
            </w:tcBorders>
            <w:shd w:val="clear" w:color="000000" w:fill="FFFF00"/>
            <w:vAlign w:val="center"/>
            <w:hideMark/>
          </w:tcPr>
          <w:p w14:paraId="6C36359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4264</w:t>
            </w:r>
          </w:p>
        </w:tc>
        <w:tc>
          <w:tcPr>
            <w:tcW w:w="830" w:type="dxa"/>
            <w:tcBorders>
              <w:top w:val="nil"/>
              <w:left w:val="nil"/>
              <w:bottom w:val="single" w:sz="8" w:space="0" w:color="auto"/>
              <w:right w:val="single" w:sz="8" w:space="0" w:color="auto"/>
            </w:tcBorders>
            <w:shd w:val="clear" w:color="000000" w:fill="FFFF00"/>
            <w:vAlign w:val="center"/>
            <w:hideMark/>
          </w:tcPr>
          <w:p w14:paraId="76B3E695"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4392</w:t>
            </w:r>
          </w:p>
        </w:tc>
        <w:tc>
          <w:tcPr>
            <w:tcW w:w="829" w:type="dxa"/>
            <w:tcBorders>
              <w:top w:val="nil"/>
              <w:left w:val="nil"/>
              <w:bottom w:val="single" w:sz="8" w:space="0" w:color="auto"/>
              <w:right w:val="single" w:sz="8" w:space="0" w:color="auto"/>
            </w:tcBorders>
            <w:shd w:val="clear" w:color="000000" w:fill="FFFF00"/>
            <w:vAlign w:val="center"/>
            <w:hideMark/>
          </w:tcPr>
          <w:p w14:paraId="6EA1C97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4584</w:t>
            </w:r>
          </w:p>
        </w:tc>
        <w:tc>
          <w:tcPr>
            <w:tcW w:w="830" w:type="dxa"/>
            <w:tcBorders>
              <w:top w:val="nil"/>
              <w:left w:val="nil"/>
              <w:bottom w:val="single" w:sz="8" w:space="0" w:color="auto"/>
              <w:right w:val="single" w:sz="8" w:space="0" w:color="auto"/>
            </w:tcBorders>
            <w:shd w:val="clear" w:color="000000" w:fill="FFFF00"/>
            <w:vAlign w:val="center"/>
            <w:hideMark/>
          </w:tcPr>
          <w:p w14:paraId="4FBA5390"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4776</w:t>
            </w:r>
          </w:p>
        </w:tc>
      </w:tr>
      <w:tr w:rsidR="007E2932" w:rsidRPr="007E2932" w14:paraId="3D912DF2" w14:textId="77777777" w:rsidTr="007E2932">
        <w:trPr>
          <w:trHeight w:val="315"/>
        </w:trPr>
        <w:tc>
          <w:tcPr>
            <w:tcW w:w="1080" w:type="dxa"/>
            <w:tcBorders>
              <w:top w:val="nil"/>
              <w:left w:val="single" w:sz="4" w:space="0" w:color="auto"/>
              <w:bottom w:val="single" w:sz="4" w:space="0" w:color="auto"/>
              <w:right w:val="single" w:sz="4" w:space="0" w:color="auto"/>
            </w:tcBorders>
            <w:shd w:val="clear" w:color="auto" w:fill="auto"/>
            <w:noWrap/>
            <w:vAlign w:val="bottom"/>
            <w:hideMark/>
          </w:tcPr>
          <w:p w14:paraId="278955B4" w14:textId="77777777" w:rsidR="007E2932" w:rsidRPr="007E2932" w:rsidRDefault="007E2932" w:rsidP="007E2932">
            <w:pPr>
              <w:overflowPunct/>
              <w:autoSpaceDE/>
              <w:autoSpaceDN/>
              <w:adjustRightInd/>
              <w:spacing w:after="0"/>
              <w:jc w:val="right"/>
              <w:textAlignment w:val="auto"/>
              <w:rPr>
                <w:rFonts w:ascii="Calibri" w:hAnsi="Calibri"/>
                <w:color w:val="000000"/>
                <w:sz w:val="22"/>
                <w:szCs w:val="22"/>
                <w:lang w:val="en-US" w:eastAsia="zh-TW"/>
              </w:rPr>
            </w:pPr>
            <w:r w:rsidRPr="007E2932">
              <w:rPr>
                <w:rFonts w:ascii="Calibri" w:hAnsi="Calibri"/>
                <w:color w:val="000000"/>
                <w:sz w:val="22"/>
                <w:szCs w:val="22"/>
                <w:lang w:val="en-US" w:eastAsia="zh-TW"/>
              </w:rPr>
              <w:t>10</w:t>
            </w:r>
          </w:p>
        </w:tc>
        <w:tc>
          <w:tcPr>
            <w:tcW w:w="829" w:type="dxa"/>
            <w:tcBorders>
              <w:top w:val="nil"/>
              <w:left w:val="double" w:sz="6" w:space="0" w:color="auto"/>
              <w:bottom w:val="single" w:sz="8" w:space="0" w:color="auto"/>
              <w:right w:val="single" w:sz="8" w:space="0" w:color="auto"/>
            </w:tcBorders>
            <w:shd w:val="clear" w:color="000000" w:fill="FFFF00"/>
            <w:vAlign w:val="center"/>
            <w:hideMark/>
          </w:tcPr>
          <w:p w14:paraId="5AA9B4A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3752</w:t>
            </w:r>
          </w:p>
        </w:tc>
        <w:tc>
          <w:tcPr>
            <w:tcW w:w="830" w:type="dxa"/>
            <w:tcBorders>
              <w:top w:val="nil"/>
              <w:left w:val="nil"/>
              <w:bottom w:val="single" w:sz="8" w:space="0" w:color="auto"/>
              <w:right w:val="single" w:sz="8" w:space="0" w:color="auto"/>
            </w:tcBorders>
            <w:shd w:val="clear" w:color="000000" w:fill="FFFF00"/>
            <w:vAlign w:val="center"/>
            <w:hideMark/>
          </w:tcPr>
          <w:p w14:paraId="3B854C5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3880</w:t>
            </w:r>
          </w:p>
        </w:tc>
        <w:tc>
          <w:tcPr>
            <w:tcW w:w="829" w:type="dxa"/>
            <w:tcBorders>
              <w:top w:val="nil"/>
              <w:left w:val="nil"/>
              <w:bottom w:val="single" w:sz="8" w:space="0" w:color="auto"/>
              <w:right w:val="single" w:sz="8" w:space="0" w:color="auto"/>
            </w:tcBorders>
            <w:shd w:val="clear" w:color="000000" w:fill="FFFF00"/>
            <w:vAlign w:val="center"/>
            <w:hideMark/>
          </w:tcPr>
          <w:p w14:paraId="03CE198C"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4008</w:t>
            </w:r>
          </w:p>
        </w:tc>
        <w:tc>
          <w:tcPr>
            <w:tcW w:w="830" w:type="dxa"/>
            <w:tcBorders>
              <w:top w:val="nil"/>
              <w:left w:val="nil"/>
              <w:bottom w:val="single" w:sz="8" w:space="0" w:color="auto"/>
              <w:right w:val="single" w:sz="8" w:space="0" w:color="auto"/>
            </w:tcBorders>
            <w:shd w:val="clear" w:color="000000" w:fill="FFFF00"/>
            <w:vAlign w:val="center"/>
            <w:hideMark/>
          </w:tcPr>
          <w:p w14:paraId="14B6B9F9"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4264</w:t>
            </w:r>
          </w:p>
        </w:tc>
        <w:tc>
          <w:tcPr>
            <w:tcW w:w="829" w:type="dxa"/>
            <w:tcBorders>
              <w:top w:val="nil"/>
              <w:left w:val="nil"/>
              <w:bottom w:val="single" w:sz="8" w:space="0" w:color="auto"/>
              <w:right w:val="single" w:sz="8" w:space="0" w:color="auto"/>
            </w:tcBorders>
            <w:shd w:val="clear" w:color="000000" w:fill="FFFF00"/>
            <w:vAlign w:val="center"/>
            <w:hideMark/>
          </w:tcPr>
          <w:p w14:paraId="41093C14"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4392</w:t>
            </w:r>
          </w:p>
        </w:tc>
        <w:tc>
          <w:tcPr>
            <w:tcW w:w="830" w:type="dxa"/>
            <w:tcBorders>
              <w:top w:val="nil"/>
              <w:left w:val="nil"/>
              <w:bottom w:val="single" w:sz="8" w:space="0" w:color="auto"/>
              <w:right w:val="single" w:sz="8" w:space="0" w:color="auto"/>
            </w:tcBorders>
            <w:shd w:val="clear" w:color="000000" w:fill="FFFF00"/>
            <w:vAlign w:val="center"/>
            <w:hideMark/>
          </w:tcPr>
          <w:p w14:paraId="1A52B511"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4584</w:t>
            </w:r>
          </w:p>
        </w:tc>
        <w:tc>
          <w:tcPr>
            <w:tcW w:w="829" w:type="dxa"/>
            <w:tcBorders>
              <w:top w:val="nil"/>
              <w:left w:val="nil"/>
              <w:bottom w:val="single" w:sz="8" w:space="0" w:color="auto"/>
              <w:right w:val="single" w:sz="8" w:space="0" w:color="auto"/>
            </w:tcBorders>
            <w:shd w:val="clear" w:color="000000" w:fill="FFFF00"/>
            <w:vAlign w:val="center"/>
            <w:hideMark/>
          </w:tcPr>
          <w:p w14:paraId="71F912EE"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4776</w:t>
            </w:r>
          </w:p>
        </w:tc>
        <w:tc>
          <w:tcPr>
            <w:tcW w:w="830" w:type="dxa"/>
            <w:tcBorders>
              <w:top w:val="nil"/>
              <w:left w:val="nil"/>
              <w:bottom w:val="single" w:sz="8" w:space="0" w:color="auto"/>
              <w:right w:val="single" w:sz="8" w:space="0" w:color="auto"/>
            </w:tcBorders>
            <w:shd w:val="clear" w:color="000000" w:fill="FFFF00"/>
            <w:vAlign w:val="center"/>
            <w:hideMark/>
          </w:tcPr>
          <w:p w14:paraId="7B5838C8"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4968</w:t>
            </w:r>
          </w:p>
        </w:tc>
        <w:tc>
          <w:tcPr>
            <w:tcW w:w="829" w:type="dxa"/>
            <w:tcBorders>
              <w:top w:val="nil"/>
              <w:left w:val="nil"/>
              <w:bottom w:val="single" w:sz="8" w:space="0" w:color="auto"/>
              <w:right w:val="single" w:sz="8" w:space="0" w:color="auto"/>
            </w:tcBorders>
            <w:shd w:val="clear" w:color="000000" w:fill="FFFF00"/>
            <w:vAlign w:val="center"/>
            <w:hideMark/>
          </w:tcPr>
          <w:p w14:paraId="02874852"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5160</w:t>
            </w:r>
          </w:p>
        </w:tc>
        <w:tc>
          <w:tcPr>
            <w:tcW w:w="830" w:type="dxa"/>
            <w:tcBorders>
              <w:top w:val="nil"/>
              <w:left w:val="nil"/>
              <w:bottom w:val="single" w:sz="8" w:space="0" w:color="auto"/>
              <w:right w:val="single" w:sz="8" w:space="0" w:color="auto"/>
            </w:tcBorders>
            <w:shd w:val="clear" w:color="000000" w:fill="FFFF00"/>
            <w:vAlign w:val="center"/>
            <w:hideMark/>
          </w:tcPr>
          <w:p w14:paraId="1AEE286A" w14:textId="77777777" w:rsidR="007E2932" w:rsidRPr="007E2932" w:rsidRDefault="007E2932" w:rsidP="007E2932">
            <w:pPr>
              <w:overflowPunct/>
              <w:autoSpaceDE/>
              <w:autoSpaceDN/>
              <w:adjustRightInd/>
              <w:spacing w:after="0"/>
              <w:jc w:val="center"/>
              <w:textAlignment w:val="auto"/>
              <w:rPr>
                <w:rFonts w:cs="Arial"/>
                <w:color w:val="000000"/>
                <w:sz w:val="16"/>
                <w:szCs w:val="16"/>
                <w:lang w:val="en-US" w:eastAsia="zh-TW"/>
              </w:rPr>
            </w:pPr>
            <w:r w:rsidRPr="007E2932">
              <w:rPr>
                <w:rFonts w:cs="Arial"/>
                <w:color w:val="000000"/>
                <w:sz w:val="16"/>
                <w:szCs w:val="16"/>
                <w:lang w:eastAsia="zh-TW"/>
              </w:rPr>
              <w:t>5352</w:t>
            </w:r>
          </w:p>
        </w:tc>
      </w:tr>
    </w:tbl>
    <w:p w14:paraId="332302EC" w14:textId="77777777" w:rsidR="008D268C" w:rsidRDefault="008D268C" w:rsidP="00FE172A">
      <w:pPr>
        <w:rPr>
          <w:bCs/>
        </w:rPr>
      </w:pPr>
    </w:p>
    <w:p w14:paraId="6133DA6B" w14:textId="28B1E4D5" w:rsidR="008D268C" w:rsidRDefault="00E073CC" w:rsidP="00E073CC">
      <w:pPr>
        <w:pStyle w:val="Caption"/>
        <w:rPr>
          <w:bCs w:val="0"/>
        </w:rPr>
      </w:pPr>
      <w:bookmarkStart w:id="4" w:name="_Ref445391240"/>
      <w:r>
        <w:t xml:space="preserve">Table </w:t>
      </w:r>
      <w:r>
        <w:fldChar w:fldCharType="begin"/>
      </w:r>
      <w:r>
        <w:instrText xml:space="preserve"> SEQ Table \* ARABIC </w:instrText>
      </w:r>
      <w:r>
        <w:fldChar w:fldCharType="separate"/>
      </w:r>
      <w:r w:rsidR="000D15DF">
        <w:rPr>
          <w:noProof/>
        </w:rPr>
        <w:t>3</w:t>
      </w:r>
      <w:r>
        <w:fldChar w:fldCharType="end"/>
      </w:r>
      <w:bookmarkEnd w:id="4"/>
      <w:r>
        <w:t>: Proposed TBS table for NPDSCH</w:t>
      </w:r>
    </w:p>
    <w:tbl>
      <w:tblPr>
        <w:tblW w:w="9177" w:type="dxa"/>
        <w:tblInd w:w="93" w:type="dxa"/>
        <w:tblLook w:val="04A0" w:firstRow="1" w:lastRow="0" w:firstColumn="1" w:lastColumn="0" w:noHBand="0" w:noVBand="1"/>
      </w:tblPr>
      <w:tblGrid>
        <w:gridCol w:w="963"/>
        <w:gridCol w:w="700"/>
        <w:gridCol w:w="700"/>
        <w:gridCol w:w="700"/>
        <w:gridCol w:w="700"/>
        <w:gridCol w:w="700"/>
        <w:gridCol w:w="700"/>
        <w:gridCol w:w="700"/>
        <w:gridCol w:w="700"/>
        <w:gridCol w:w="700"/>
        <w:gridCol w:w="700"/>
        <w:gridCol w:w="700"/>
        <w:gridCol w:w="700"/>
      </w:tblGrid>
      <w:tr w:rsidR="000D15DF" w:rsidRPr="000D15DF" w14:paraId="0B06F1F0" w14:textId="77777777" w:rsidTr="000D15DF">
        <w:trPr>
          <w:trHeight w:val="300"/>
        </w:trPr>
        <w:tc>
          <w:tcPr>
            <w:tcW w:w="7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F3DB" w14:textId="77777777" w:rsidR="000D15DF" w:rsidRPr="000D15DF" w:rsidRDefault="000D15DF" w:rsidP="000D15DF">
            <w:pPr>
              <w:overflowPunct/>
              <w:autoSpaceDE/>
              <w:autoSpaceDN/>
              <w:adjustRightInd/>
              <w:spacing w:after="0"/>
              <w:jc w:val="lef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 </w:t>
            </w:r>
          </w:p>
        </w:tc>
        <w:tc>
          <w:tcPr>
            <w:tcW w:w="8400" w:type="dxa"/>
            <w:gridSpan w:val="12"/>
            <w:tcBorders>
              <w:top w:val="single" w:sz="4" w:space="0" w:color="auto"/>
              <w:left w:val="nil"/>
              <w:bottom w:val="single" w:sz="4" w:space="0" w:color="auto"/>
              <w:right w:val="single" w:sz="4" w:space="0" w:color="000000"/>
            </w:tcBorders>
            <w:shd w:val="clear" w:color="auto" w:fill="auto"/>
            <w:noWrap/>
            <w:vAlign w:val="bottom"/>
            <w:hideMark/>
          </w:tcPr>
          <w:p w14:paraId="6017C5AA" w14:textId="77777777" w:rsidR="000D15DF" w:rsidRPr="000D15DF" w:rsidRDefault="000D15DF" w:rsidP="000D15DF">
            <w:pPr>
              <w:overflowPunct/>
              <w:autoSpaceDE/>
              <w:autoSpaceDN/>
              <w:adjustRightInd/>
              <w:spacing w:after="0"/>
              <w:jc w:val="center"/>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 xml:space="preserve">Number of resource units (RU) per rate-matching unit, one RU = 1 </w:t>
            </w:r>
            <w:proofErr w:type="spellStart"/>
            <w:r w:rsidRPr="000D15DF">
              <w:rPr>
                <w:rFonts w:ascii="Calibri" w:hAnsi="Calibri"/>
                <w:color w:val="000000"/>
                <w:sz w:val="22"/>
                <w:szCs w:val="22"/>
                <w:lang w:val="en-US" w:eastAsia="zh-TW"/>
              </w:rPr>
              <w:t>ms</w:t>
            </w:r>
            <w:proofErr w:type="spellEnd"/>
          </w:p>
        </w:tc>
      </w:tr>
      <w:tr w:rsidR="000D15DF" w:rsidRPr="000D15DF" w14:paraId="024C094C" w14:textId="77777777" w:rsidTr="000D15DF">
        <w:trPr>
          <w:trHeight w:val="630"/>
        </w:trPr>
        <w:tc>
          <w:tcPr>
            <w:tcW w:w="777" w:type="dxa"/>
            <w:tcBorders>
              <w:top w:val="nil"/>
              <w:left w:val="single" w:sz="4" w:space="0" w:color="auto"/>
              <w:bottom w:val="single" w:sz="4" w:space="0" w:color="auto"/>
              <w:right w:val="single" w:sz="4" w:space="0" w:color="auto"/>
            </w:tcBorders>
            <w:shd w:val="clear" w:color="auto" w:fill="auto"/>
            <w:vAlign w:val="bottom"/>
            <w:hideMark/>
          </w:tcPr>
          <w:p w14:paraId="247C3C3C" w14:textId="77777777" w:rsidR="000D15DF" w:rsidRPr="000D15DF" w:rsidRDefault="000D15DF" w:rsidP="000D15DF">
            <w:pPr>
              <w:overflowPunct/>
              <w:autoSpaceDE/>
              <w:autoSpaceDN/>
              <w:adjustRightInd/>
              <w:spacing w:after="0"/>
              <w:jc w:val="lef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I_TBS, NPDSCH</w:t>
            </w:r>
          </w:p>
        </w:tc>
        <w:tc>
          <w:tcPr>
            <w:tcW w:w="700" w:type="dxa"/>
            <w:tcBorders>
              <w:top w:val="nil"/>
              <w:left w:val="nil"/>
              <w:bottom w:val="single" w:sz="4" w:space="0" w:color="auto"/>
              <w:right w:val="single" w:sz="4" w:space="0" w:color="auto"/>
            </w:tcBorders>
            <w:shd w:val="clear" w:color="auto" w:fill="auto"/>
            <w:noWrap/>
            <w:vAlign w:val="bottom"/>
            <w:hideMark/>
          </w:tcPr>
          <w:p w14:paraId="4D1F9E8A"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1</w:t>
            </w:r>
          </w:p>
        </w:tc>
        <w:tc>
          <w:tcPr>
            <w:tcW w:w="700" w:type="dxa"/>
            <w:tcBorders>
              <w:top w:val="nil"/>
              <w:left w:val="nil"/>
              <w:bottom w:val="single" w:sz="4" w:space="0" w:color="auto"/>
              <w:right w:val="single" w:sz="4" w:space="0" w:color="auto"/>
            </w:tcBorders>
            <w:shd w:val="clear" w:color="auto" w:fill="auto"/>
            <w:noWrap/>
            <w:vAlign w:val="bottom"/>
            <w:hideMark/>
          </w:tcPr>
          <w:p w14:paraId="5111FEAE"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2</w:t>
            </w:r>
          </w:p>
        </w:tc>
        <w:tc>
          <w:tcPr>
            <w:tcW w:w="700" w:type="dxa"/>
            <w:tcBorders>
              <w:top w:val="nil"/>
              <w:left w:val="nil"/>
              <w:bottom w:val="single" w:sz="4" w:space="0" w:color="auto"/>
              <w:right w:val="single" w:sz="4" w:space="0" w:color="auto"/>
            </w:tcBorders>
            <w:shd w:val="clear" w:color="auto" w:fill="auto"/>
            <w:noWrap/>
            <w:vAlign w:val="bottom"/>
            <w:hideMark/>
          </w:tcPr>
          <w:p w14:paraId="3A643E4A"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3</w:t>
            </w:r>
          </w:p>
        </w:tc>
        <w:tc>
          <w:tcPr>
            <w:tcW w:w="700" w:type="dxa"/>
            <w:tcBorders>
              <w:top w:val="nil"/>
              <w:left w:val="nil"/>
              <w:bottom w:val="single" w:sz="4" w:space="0" w:color="auto"/>
              <w:right w:val="single" w:sz="4" w:space="0" w:color="auto"/>
            </w:tcBorders>
            <w:shd w:val="clear" w:color="auto" w:fill="auto"/>
            <w:noWrap/>
            <w:vAlign w:val="bottom"/>
            <w:hideMark/>
          </w:tcPr>
          <w:p w14:paraId="32B677FF"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4</w:t>
            </w:r>
          </w:p>
        </w:tc>
        <w:tc>
          <w:tcPr>
            <w:tcW w:w="700" w:type="dxa"/>
            <w:tcBorders>
              <w:top w:val="nil"/>
              <w:left w:val="nil"/>
              <w:bottom w:val="single" w:sz="4" w:space="0" w:color="auto"/>
              <w:right w:val="single" w:sz="4" w:space="0" w:color="auto"/>
            </w:tcBorders>
            <w:shd w:val="clear" w:color="auto" w:fill="auto"/>
            <w:noWrap/>
            <w:vAlign w:val="bottom"/>
            <w:hideMark/>
          </w:tcPr>
          <w:p w14:paraId="1D2646AF"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5</w:t>
            </w:r>
          </w:p>
        </w:tc>
        <w:tc>
          <w:tcPr>
            <w:tcW w:w="700" w:type="dxa"/>
            <w:tcBorders>
              <w:top w:val="nil"/>
              <w:left w:val="nil"/>
              <w:bottom w:val="single" w:sz="4" w:space="0" w:color="auto"/>
              <w:right w:val="single" w:sz="4" w:space="0" w:color="auto"/>
            </w:tcBorders>
            <w:shd w:val="clear" w:color="auto" w:fill="auto"/>
            <w:noWrap/>
            <w:vAlign w:val="bottom"/>
            <w:hideMark/>
          </w:tcPr>
          <w:p w14:paraId="60726144"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6</w:t>
            </w:r>
          </w:p>
        </w:tc>
        <w:tc>
          <w:tcPr>
            <w:tcW w:w="700" w:type="dxa"/>
            <w:tcBorders>
              <w:top w:val="nil"/>
              <w:left w:val="nil"/>
              <w:bottom w:val="single" w:sz="4" w:space="0" w:color="auto"/>
              <w:right w:val="single" w:sz="4" w:space="0" w:color="auto"/>
            </w:tcBorders>
            <w:shd w:val="clear" w:color="auto" w:fill="auto"/>
            <w:noWrap/>
            <w:vAlign w:val="bottom"/>
            <w:hideMark/>
          </w:tcPr>
          <w:p w14:paraId="1F0A68AA"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7</w:t>
            </w:r>
          </w:p>
        </w:tc>
        <w:tc>
          <w:tcPr>
            <w:tcW w:w="700" w:type="dxa"/>
            <w:tcBorders>
              <w:top w:val="nil"/>
              <w:left w:val="nil"/>
              <w:bottom w:val="single" w:sz="4" w:space="0" w:color="auto"/>
              <w:right w:val="single" w:sz="4" w:space="0" w:color="auto"/>
            </w:tcBorders>
            <w:shd w:val="clear" w:color="auto" w:fill="auto"/>
            <w:noWrap/>
            <w:vAlign w:val="bottom"/>
            <w:hideMark/>
          </w:tcPr>
          <w:p w14:paraId="6D5DF801"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8</w:t>
            </w:r>
          </w:p>
        </w:tc>
        <w:tc>
          <w:tcPr>
            <w:tcW w:w="700" w:type="dxa"/>
            <w:tcBorders>
              <w:top w:val="nil"/>
              <w:left w:val="nil"/>
              <w:bottom w:val="single" w:sz="4" w:space="0" w:color="auto"/>
              <w:right w:val="single" w:sz="4" w:space="0" w:color="auto"/>
            </w:tcBorders>
            <w:shd w:val="clear" w:color="auto" w:fill="auto"/>
            <w:noWrap/>
            <w:vAlign w:val="bottom"/>
            <w:hideMark/>
          </w:tcPr>
          <w:p w14:paraId="49002BAF"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9</w:t>
            </w:r>
          </w:p>
        </w:tc>
        <w:tc>
          <w:tcPr>
            <w:tcW w:w="700" w:type="dxa"/>
            <w:tcBorders>
              <w:top w:val="nil"/>
              <w:left w:val="nil"/>
              <w:bottom w:val="single" w:sz="4" w:space="0" w:color="auto"/>
              <w:right w:val="single" w:sz="4" w:space="0" w:color="auto"/>
            </w:tcBorders>
            <w:shd w:val="clear" w:color="auto" w:fill="auto"/>
            <w:noWrap/>
            <w:vAlign w:val="bottom"/>
            <w:hideMark/>
          </w:tcPr>
          <w:p w14:paraId="2698B304"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10</w:t>
            </w:r>
          </w:p>
        </w:tc>
        <w:tc>
          <w:tcPr>
            <w:tcW w:w="700" w:type="dxa"/>
            <w:tcBorders>
              <w:top w:val="nil"/>
              <w:left w:val="nil"/>
              <w:bottom w:val="single" w:sz="4" w:space="0" w:color="auto"/>
              <w:right w:val="single" w:sz="4" w:space="0" w:color="auto"/>
            </w:tcBorders>
            <w:shd w:val="clear" w:color="auto" w:fill="auto"/>
            <w:noWrap/>
            <w:vAlign w:val="bottom"/>
            <w:hideMark/>
          </w:tcPr>
          <w:p w14:paraId="4B185D25"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11</w:t>
            </w:r>
          </w:p>
        </w:tc>
        <w:tc>
          <w:tcPr>
            <w:tcW w:w="700" w:type="dxa"/>
            <w:tcBorders>
              <w:top w:val="nil"/>
              <w:left w:val="nil"/>
              <w:bottom w:val="single" w:sz="4" w:space="0" w:color="auto"/>
              <w:right w:val="single" w:sz="4" w:space="0" w:color="auto"/>
            </w:tcBorders>
            <w:shd w:val="clear" w:color="auto" w:fill="auto"/>
            <w:noWrap/>
            <w:vAlign w:val="bottom"/>
            <w:hideMark/>
          </w:tcPr>
          <w:p w14:paraId="00BA333B"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12</w:t>
            </w:r>
          </w:p>
        </w:tc>
      </w:tr>
      <w:tr w:rsidR="000D15DF" w:rsidRPr="000D15DF" w14:paraId="1F49AAB0"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3A0D5831"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0</w:t>
            </w:r>
          </w:p>
        </w:tc>
        <w:tc>
          <w:tcPr>
            <w:tcW w:w="700" w:type="dxa"/>
            <w:tcBorders>
              <w:top w:val="nil"/>
              <w:left w:val="nil"/>
              <w:bottom w:val="single" w:sz="4" w:space="0" w:color="auto"/>
              <w:right w:val="single" w:sz="4" w:space="0" w:color="auto"/>
            </w:tcBorders>
            <w:shd w:val="clear" w:color="auto" w:fill="auto"/>
            <w:vAlign w:val="center"/>
            <w:hideMark/>
          </w:tcPr>
          <w:p w14:paraId="2CFD1BE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16</w:t>
            </w:r>
          </w:p>
        </w:tc>
        <w:tc>
          <w:tcPr>
            <w:tcW w:w="700" w:type="dxa"/>
            <w:tcBorders>
              <w:top w:val="nil"/>
              <w:left w:val="nil"/>
              <w:bottom w:val="single" w:sz="4" w:space="0" w:color="auto"/>
              <w:right w:val="single" w:sz="4" w:space="0" w:color="auto"/>
            </w:tcBorders>
            <w:shd w:val="clear" w:color="auto" w:fill="auto"/>
            <w:vAlign w:val="center"/>
            <w:hideMark/>
          </w:tcPr>
          <w:p w14:paraId="0523BB05"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w:t>
            </w:r>
          </w:p>
        </w:tc>
        <w:tc>
          <w:tcPr>
            <w:tcW w:w="700" w:type="dxa"/>
            <w:tcBorders>
              <w:top w:val="nil"/>
              <w:left w:val="nil"/>
              <w:bottom w:val="single" w:sz="4" w:space="0" w:color="auto"/>
              <w:right w:val="single" w:sz="4" w:space="0" w:color="auto"/>
            </w:tcBorders>
            <w:shd w:val="clear" w:color="auto" w:fill="auto"/>
            <w:vAlign w:val="center"/>
            <w:hideMark/>
          </w:tcPr>
          <w:p w14:paraId="46CA6357"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56</w:t>
            </w:r>
          </w:p>
        </w:tc>
        <w:tc>
          <w:tcPr>
            <w:tcW w:w="700" w:type="dxa"/>
            <w:tcBorders>
              <w:top w:val="nil"/>
              <w:left w:val="nil"/>
              <w:bottom w:val="single" w:sz="4" w:space="0" w:color="auto"/>
              <w:right w:val="single" w:sz="4" w:space="0" w:color="auto"/>
            </w:tcBorders>
            <w:shd w:val="clear" w:color="auto" w:fill="auto"/>
            <w:vAlign w:val="center"/>
            <w:hideMark/>
          </w:tcPr>
          <w:p w14:paraId="5D51E71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88</w:t>
            </w:r>
          </w:p>
        </w:tc>
        <w:tc>
          <w:tcPr>
            <w:tcW w:w="700" w:type="dxa"/>
            <w:tcBorders>
              <w:top w:val="nil"/>
              <w:left w:val="nil"/>
              <w:bottom w:val="single" w:sz="4" w:space="0" w:color="auto"/>
              <w:right w:val="single" w:sz="4" w:space="0" w:color="auto"/>
            </w:tcBorders>
            <w:shd w:val="clear" w:color="auto" w:fill="auto"/>
            <w:vAlign w:val="center"/>
            <w:hideMark/>
          </w:tcPr>
          <w:p w14:paraId="2A1BE33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120</w:t>
            </w:r>
          </w:p>
        </w:tc>
        <w:tc>
          <w:tcPr>
            <w:tcW w:w="700" w:type="dxa"/>
            <w:tcBorders>
              <w:top w:val="nil"/>
              <w:left w:val="nil"/>
              <w:bottom w:val="single" w:sz="4" w:space="0" w:color="auto"/>
              <w:right w:val="single" w:sz="4" w:space="0" w:color="auto"/>
            </w:tcBorders>
            <w:shd w:val="clear" w:color="auto" w:fill="auto"/>
            <w:vAlign w:val="center"/>
            <w:hideMark/>
          </w:tcPr>
          <w:p w14:paraId="0AE921E8"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152</w:t>
            </w:r>
          </w:p>
        </w:tc>
        <w:tc>
          <w:tcPr>
            <w:tcW w:w="700" w:type="dxa"/>
            <w:tcBorders>
              <w:top w:val="nil"/>
              <w:left w:val="nil"/>
              <w:bottom w:val="single" w:sz="4" w:space="0" w:color="auto"/>
              <w:right w:val="single" w:sz="4" w:space="0" w:color="auto"/>
            </w:tcBorders>
            <w:shd w:val="clear" w:color="auto" w:fill="auto"/>
            <w:vAlign w:val="center"/>
            <w:hideMark/>
          </w:tcPr>
          <w:p w14:paraId="2CC68219"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176</w:t>
            </w:r>
          </w:p>
        </w:tc>
        <w:tc>
          <w:tcPr>
            <w:tcW w:w="700" w:type="dxa"/>
            <w:tcBorders>
              <w:top w:val="nil"/>
              <w:left w:val="nil"/>
              <w:bottom w:val="single" w:sz="4" w:space="0" w:color="auto"/>
              <w:right w:val="single" w:sz="4" w:space="0" w:color="auto"/>
            </w:tcBorders>
            <w:shd w:val="clear" w:color="auto" w:fill="auto"/>
            <w:vAlign w:val="center"/>
            <w:hideMark/>
          </w:tcPr>
          <w:p w14:paraId="5679B121"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208</w:t>
            </w:r>
          </w:p>
        </w:tc>
        <w:tc>
          <w:tcPr>
            <w:tcW w:w="700" w:type="dxa"/>
            <w:tcBorders>
              <w:top w:val="nil"/>
              <w:left w:val="nil"/>
              <w:bottom w:val="single" w:sz="4" w:space="0" w:color="auto"/>
              <w:right w:val="single" w:sz="4" w:space="0" w:color="auto"/>
            </w:tcBorders>
            <w:shd w:val="clear" w:color="auto" w:fill="auto"/>
            <w:vAlign w:val="center"/>
            <w:hideMark/>
          </w:tcPr>
          <w:p w14:paraId="158D13B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224</w:t>
            </w:r>
          </w:p>
        </w:tc>
        <w:tc>
          <w:tcPr>
            <w:tcW w:w="700" w:type="dxa"/>
            <w:tcBorders>
              <w:top w:val="nil"/>
              <w:left w:val="nil"/>
              <w:bottom w:val="single" w:sz="4" w:space="0" w:color="auto"/>
              <w:right w:val="single" w:sz="4" w:space="0" w:color="auto"/>
            </w:tcBorders>
            <w:shd w:val="clear" w:color="auto" w:fill="auto"/>
            <w:vAlign w:val="center"/>
            <w:hideMark/>
          </w:tcPr>
          <w:p w14:paraId="603AD77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256</w:t>
            </w:r>
          </w:p>
        </w:tc>
        <w:tc>
          <w:tcPr>
            <w:tcW w:w="700" w:type="dxa"/>
            <w:tcBorders>
              <w:top w:val="nil"/>
              <w:left w:val="nil"/>
              <w:bottom w:val="single" w:sz="4" w:space="0" w:color="auto"/>
              <w:right w:val="single" w:sz="4" w:space="0" w:color="auto"/>
            </w:tcBorders>
            <w:shd w:val="clear" w:color="auto" w:fill="auto"/>
            <w:vAlign w:val="center"/>
            <w:hideMark/>
          </w:tcPr>
          <w:p w14:paraId="4C696EC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288</w:t>
            </w:r>
          </w:p>
        </w:tc>
        <w:tc>
          <w:tcPr>
            <w:tcW w:w="700" w:type="dxa"/>
            <w:tcBorders>
              <w:top w:val="nil"/>
              <w:left w:val="nil"/>
              <w:bottom w:val="single" w:sz="4" w:space="0" w:color="auto"/>
              <w:right w:val="single" w:sz="4" w:space="0" w:color="auto"/>
            </w:tcBorders>
            <w:shd w:val="clear" w:color="auto" w:fill="auto"/>
            <w:vAlign w:val="center"/>
            <w:hideMark/>
          </w:tcPr>
          <w:p w14:paraId="03CB09F5"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328</w:t>
            </w:r>
          </w:p>
        </w:tc>
      </w:tr>
      <w:tr w:rsidR="000D15DF" w:rsidRPr="000D15DF" w14:paraId="2D15BB86"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6825DBA1"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1</w:t>
            </w:r>
          </w:p>
        </w:tc>
        <w:tc>
          <w:tcPr>
            <w:tcW w:w="700" w:type="dxa"/>
            <w:tcBorders>
              <w:top w:val="nil"/>
              <w:left w:val="nil"/>
              <w:bottom w:val="single" w:sz="4" w:space="0" w:color="auto"/>
              <w:right w:val="single" w:sz="4" w:space="0" w:color="auto"/>
            </w:tcBorders>
            <w:shd w:val="clear" w:color="auto" w:fill="auto"/>
            <w:vAlign w:val="center"/>
            <w:hideMark/>
          </w:tcPr>
          <w:p w14:paraId="0F67AA7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24</w:t>
            </w:r>
          </w:p>
        </w:tc>
        <w:tc>
          <w:tcPr>
            <w:tcW w:w="700" w:type="dxa"/>
            <w:tcBorders>
              <w:top w:val="nil"/>
              <w:left w:val="nil"/>
              <w:bottom w:val="single" w:sz="4" w:space="0" w:color="auto"/>
              <w:right w:val="single" w:sz="4" w:space="0" w:color="auto"/>
            </w:tcBorders>
            <w:shd w:val="clear" w:color="auto" w:fill="auto"/>
            <w:vAlign w:val="center"/>
            <w:hideMark/>
          </w:tcPr>
          <w:p w14:paraId="1702B407"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56</w:t>
            </w:r>
          </w:p>
        </w:tc>
        <w:tc>
          <w:tcPr>
            <w:tcW w:w="700" w:type="dxa"/>
            <w:tcBorders>
              <w:top w:val="nil"/>
              <w:left w:val="nil"/>
              <w:bottom w:val="single" w:sz="4" w:space="0" w:color="auto"/>
              <w:right w:val="single" w:sz="4" w:space="0" w:color="auto"/>
            </w:tcBorders>
            <w:shd w:val="clear" w:color="auto" w:fill="auto"/>
            <w:vAlign w:val="center"/>
            <w:hideMark/>
          </w:tcPr>
          <w:p w14:paraId="5DC1378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88</w:t>
            </w:r>
          </w:p>
        </w:tc>
        <w:tc>
          <w:tcPr>
            <w:tcW w:w="700" w:type="dxa"/>
            <w:tcBorders>
              <w:top w:val="nil"/>
              <w:left w:val="nil"/>
              <w:bottom w:val="single" w:sz="4" w:space="0" w:color="auto"/>
              <w:right w:val="single" w:sz="4" w:space="0" w:color="auto"/>
            </w:tcBorders>
            <w:shd w:val="clear" w:color="auto" w:fill="auto"/>
            <w:vAlign w:val="center"/>
            <w:hideMark/>
          </w:tcPr>
          <w:p w14:paraId="587B03DD"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144</w:t>
            </w:r>
          </w:p>
        </w:tc>
        <w:tc>
          <w:tcPr>
            <w:tcW w:w="700" w:type="dxa"/>
            <w:tcBorders>
              <w:top w:val="nil"/>
              <w:left w:val="nil"/>
              <w:bottom w:val="single" w:sz="4" w:space="0" w:color="auto"/>
              <w:right w:val="single" w:sz="4" w:space="0" w:color="auto"/>
            </w:tcBorders>
            <w:shd w:val="clear" w:color="auto" w:fill="auto"/>
            <w:vAlign w:val="center"/>
            <w:hideMark/>
          </w:tcPr>
          <w:p w14:paraId="0250116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176</w:t>
            </w:r>
          </w:p>
        </w:tc>
        <w:tc>
          <w:tcPr>
            <w:tcW w:w="700" w:type="dxa"/>
            <w:tcBorders>
              <w:top w:val="nil"/>
              <w:left w:val="nil"/>
              <w:bottom w:val="single" w:sz="4" w:space="0" w:color="auto"/>
              <w:right w:val="single" w:sz="4" w:space="0" w:color="auto"/>
            </w:tcBorders>
            <w:shd w:val="clear" w:color="auto" w:fill="auto"/>
            <w:vAlign w:val="center"/>
            <w:hideMark/>
          </w:tcPr>
          <w:p w14:paraId="54B74C6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208</w:t>
            </w:r>
          </w:p>
        </w:tc>
        <w:tc>
          <w:tcPr>
            <w:tcW w:w="700" w:type="dxa"/>
            <w:tcBorders>
              <w:top w:val="nil"/>
              <w:left w:val="nil"/>
              <w:bottom w:val="single" w:sz="4" w:space="0" w:color="auto"/>
              <w:right w:val="single" w:sz="4" w:space="0" w:color="auto"/>
            </w:tcBorders>
            <w:shd w:val="clear" w:color="auto" w:fill="auto"/>
            <w:vAlign w:val="center"/>
            <w:hideMark/>
          </w:tcPr>
          <w:p w14:paraId="16FB75B9"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224</w:t>
            </w:r>
          </w:p>
        </w:tc>
        <w:tc>
          <w:tcPr>
            <w:tcW w:w="700" w:type="dxa"/>
            <w:tcBorders>
              <w:top w:val="nil"/>
              <w:left w:val="nil"/>
              <w:bottom w:val="single" w:sz="4" w:space="0" w:color="auto"/>
              <w:right w:val="single" w:sz="4" w:space="0" w:color="auto"/>
            </w:tcBorders>
            <w:shd w:val="clear" w:color="auto" w:fill="auto"/>
            <w:vAlign w:val="center"/>
            <w:hideMark/>
          </w:tcPr>
          <w:p w14:paraId="47E0045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256</w:t>
            </w:r>
          </w:p>
        </w:tc>
        <w:tc>
          <w:tcPr>
            <w:tcW w:w="700" w:type="dxa"/>
            <w:tcBorders>
              <w:top w:val="nil"/>
              <w:left w:val="nil"/>
              <w:bottom w:val="single" w:sz="4" w:space="0" w:color="auto"/>
              <w:right w:val="single" w:sz="4" w:space="0" w:color="auto"/>
            </w:tcBorders>
            <w:shd w:val="clear" w:color="auto" w:fill="auto"/>
            <w:vAlign w:val="center"/>
            <w:hideMark/>
          </w:tcPr>
          <w:p w14:paraId="78123D3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328</w:t>
            </w:r>
          </w:p>
        </w:tc>
        <w:tc>
          <w:tcPr>
            <w:tcW w:w="700" w:type="dxa"/>
            <w:tcBorders>
              <w:top w:val="nil"/>
              <w:left w:val="nil"/>
              <w:bottom w:val="single" w:sz="4" w:space="0" w:color="auto"/>
              <w:right w:val="single" w:sz="4" w:space="0" w:color="auto"/>
            </w:tcBorders>
            <w:shd w:val="clear" w:color="auto" w:fill="auto"/>
            <w:vAlign w:val="center"/>
            <w:hideMark/>
          </w:tcPr>
          <w:p w14:paraId="6EC24941"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344</w:t>
            </w:r>
          </w:p>
        </w:tc>
        <w:tc>
          <w:tcPr>
            <w:tcW w:w="700" w:type="dxa"/>
            <w:tcBorders>
              <w:top w:val="nil"/>
              <w:left w:val="nil"/>
              <w:bottom w:val="single" w:sz="4" w:space="0" w:color="auto"/>
              <w:right w:val="single" w:sz="4" w:space="0" w:color="auto"/>
            </w:tcBorders>
            <w:shd w:val="clear" w:color="auto" w:fill="auto"/>
            <w:vAlign w:val="center"/>
            <w:hideMark/>
          </w:tcPr>
          <w:p w14:paraId="2E81355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376</w:t>
            </w:r>
          </w:p>
        </w:tc>
        <w:tc>
          <w:tcPr>
            <w:tcW w:w="700" w:type="dxa"/>
            <w:tcBorders>
              <w:top w:val="nil"/>
              <w:left w:val="nil"/>
              <w:bottom w:val="single" w:sz="4" w:space="0" w:color="auto"/>
              <w:right w:val="single" w:sz="4" w:space="0" w:color="auto"/>
            </w:tcBorders>
            <w:shd w:val="clear" w:color="auto" w:fill="auto"/>
            <w:vAlign w:val="center"/>
            <w:hideMark/>
          </w:tcPr>
          <w:p w14:paraId="2DE7B4F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424</w:t>
            </w:r>
          </w:p>
        </w:tc>
      </w:tr>
      <w:tr w:rsidR="000D15DF" w:rsidRPr="000D15DF" w14:paraId="789DC5BD"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35C7D713"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lastRenderedPageBreak/>
              <w:t>2</w:t>
            </w:r>
          </w:p>
        </w:tc>
        <w:tc>
          <w:tcPr>
            <w:tcW w:w="700" w:type="dxa"/>
            <w:tcBorders>
              <w:top w:val="nil"/>
              <w:left w:val="nil"/>
              <w:bottom w:val="single" w:sz="4" w:space="0" w:color="auto"/>
              <w:right w:val="single" w:sz="4" w:space="0" w:color="auto"/>
            </w:tcBorders>
            <w:shd w:val="clear" w:color="auto" w:fill="auto"/>
            <w:vAlign w:val="center"/>
            <w:hideMark/>
          </w:tcPr>
          <w:p w14:paraId="4E92D41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w:t>
            </w:r>
          </w:p>
        </w:tc>
        <w:tc>
          <w:tcPr>
            <w:tcW w:w="700" w:type="dxa"/>
            <w:tcBorders>
              <w:top w:val="nil"/>
              <w:left w:val="nil"/>
              <w:bottom w:val="single" w:sz="4" w:space="0" w:color="auto"/>
              <w:right w:val="single" w:sz="4" w:space="0" w:color="auto"/>
            </w:tcBorders>
            <w:shd w:val="clear" w:color="auto" w:fill="auto"/>
            <w:vAlign w:val="center"/>
            <w:hideMark/>
          </w:tcPr>
          <w:p w14:paraId="71E018B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72</w:t>
            </w:r>
          </w:p>
        </w:tc>
        <w:tc>
          <w:tcPr>
            <w:tcW w:w="700" w:type="dxa"/>
            <w:tcBorders>
              <w:top w:val="nil"/>
              <w:left w:val="nil"/>
              <w:bottom w:val="single" w:sz="4" w:space="0" w:color="auto"/>
              <w:right w:val="single" w:sz="4" w:space="0" w:color="auto"/>
            </w:tcBorders>
            <w:shd w:val="clear" w:color="auto" w:fill="auto"/>
            <w:vAlign w:val="center"/>
            <w:hideMark/>
          </w:tcPr>
          <w:p w14:paraId="3D2085C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144</w:t>
            </w:r>
          </w:p>
        </w:tc>
        <w:tc>
          <w:tcPr>
            <w:tcW w:w="700" w:type="dxa"/>
            <w:tcBorders>
              <w:top w:val="nil"/>
              <w:left w:val="nil"/>
              <w:bottom w:val="single" w:sz="4" w:space="0" w:color="auto"/>
              <w:right w:val="single" w:sz="4" w:space="0" w:color="auto"/>
            </w:tcBorders>
            <w:shd w:val="clear" w:color="auto" w:fill="auto"/>
            <w:vAlign w:val="center"/>
            <w:hideMark/>
          </w:tcPr>
          <w:p w14:paraId="23B8518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176</w:t>
            </w:r>
          </w:p>
        </w:tc>
        <w:tc>
          <w:tcPr>
            <w:tcW w:w="700" w:type="dxa"/>
            <w:tcBorders>
              <w:top w:val="nil"/>
              <w:left w:val="nil"/>
              <w:bottom w:val="single" w:sz="4" w:space="0" w:color="auto"/>
              <w:right w:val="single" w:sz="4" w:space="0" w:color="auto"/>
            </w:tcBorders>
            <w:shd w:val="clear" w:color="auto" w:fill="auto"/>
            <w:vAlign w:val="center"/>
            <w:hideMark/>
          </w:tcPr>
          <w:p w14:paraId="711D3B2D"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208</w:t>
            </w:r>
          </w:p>
        </w:tc>
        <w:tc>
          <w:tcPr>
            <w:tcW w:w="700" w:type="dxa"/>
            <w:tcBorders>
              <w:top w:val="nil"/>
              <w:left w:val="nil"/>
              <w:bottom w:val="single" w:sz="4" w:space="0" w:color="auto"/>
              <w:right w:val="single" w:sz="4" w:space="0" w:color="auto"/>
            </w:tcBorders>
            <w:shd w:val="clear" w:color="auto" w:fill="auto"/>
            <w:vAlign w:val="center"/>
            <w:hideMark/>
          </w:tcPr>
          <w:p w14:paraId="09742CF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256</w:t>
            </w:r>
          </w:p>
        </w:tc>
        <w:tc>
          <w:tcPr>
            <w:tcW w:w="700" w:type="dxa"/>
            <w:tcBorders>
              <w:top w:val="nil"/>
              <w:left w:val="nil"/>
              <w:bottom w:val="single" w:sz="4" w:space="0" w:color="auto"/>
              <w:right w:val="single" w:sz="4" w:space="0" w:color="auto"/>
            </w:tcBorders>
            <w:shd w:val="clear" w:color="auto" w:fill="auto"/>
            <w:vAlign w:val="center"/>
            <w:hideMark/>
          </w:tcPr>
          <w:p w14:paraId="48ED4D01"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296</w:t>
            </w:r>
          </w:p>
        </w:tc>
        <w:tc>
          <w:tcPr>
            <w:tcW w:w="700" w:type="dxa"/>
            <w:tcBorders>
              <w:top w:val="nil"/>
              <w:left w:val="nil"/>
              <w:bottom w:val="single" w:sz="4" w:space="0" w:color="auto"/>
              <w:right w:val="single" w:sz="4" w:space="0" w:color="auto"/>
            </w:tcBorders>
            <w:shd w:val="clear" w:color="auto" w:fill="auto"/>
            <w:vAlign w:val="center"/>
            <w:hideMark/>
          </w:tcPr>
          <w:p w14:paraId="52AFFA5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328</w:t>
            </w:r>
          </w:p>
        </w:tc>
        <w:tc>
          <w:tcPr>
            <w:tcW w:w="700" w:type="dxa"/>
            <w:tcBorders>
              <w:top w:val="nil"/>
              <w:left w:val="nil"/>
              <w:bottom w:val="single" w:sz="4" w:space="0" w:color="auto"/>
              <w:right w:val="single" w:sz="4" w:space="0" w:color="auto"/>
            </w:tcBorders>
            <w:shd w:val="clear" w:color="auto" w:fill="auto"/>
            <w:vAlign w:val="center"/>
            <w:hideMark/>
          </w:tcPr>
          <w:p w14:paraId="44232F9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376</w:t>
            </w:r>
          </w:p>
        </w:tc>
        <w:tc>
          <w:tcPr>
            <w:tcW w:w="700" w:type="dxa"/>
            <w:tcBorders>
              <w:top w:val="nil"/>
              <w:left w:val="nil"/>
              <w:bottom w:val="single" w:sz="4" w:space="0" w:color="auto"/>
              <w:right w:val="single" w:sz="4" w:space="0" w:color="auto"/>
            </w:tcBorders>
            <w:shd w:val="clear" w:color="auto" w:fill="auto"/>
            <w:vAlign w:val="center"/>
            <w:hideMark/>
          </w:tcPr>
          <w:p w14:paraId="14E6CF11"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424</w:t>
            </w:r>
          </w:p>
        </w:tc>
        <w:tc>
          <w:tcPr>
            <w:tcW w:w="700" w:type="dxa"/>
            <w:tcBorders>
              <w:top w:val="nil"/>
              <w:left w:val="nil"/>
              <w:bottom w:val="single" w:sz="4" w:space="0" w:color="auto"/>
              <w:right w:val="single" w:sz="4" w:space="0" w:color="auto"/>
            </w:tcBorders>
            <w:shd w:val="clear" w:color="auto" w:fill="auto"/>
            <w:vAlign w:val="center"/>
            <w:hideMark/>
          </w:tcPr>
          <w:p w14:paraId="75A26CA8"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472</w:t>
            </w:r>
          </w:p>
        </w:tc>
        <w:tc>
          <w:tcPr>
            <w:tcW w:w="700" w:type="dxa"/>
            <w:tcBorders>
              <w:top w:val="nil"/>
              <w:left w:val="nil"/>
              <w:bottom w:val="single" w:sz="4" w:space="0" w:color="auto"/>
              <w:right w:val="single" w:sz="4" w:space="0" w:color="auto"/>
            </w:tcBorders>
            <w:shd w:val="clear" w:color="auto" w:fill="auto"/>
            <w:vAlign w:val="center"/>
            <w:hideMark/>
          </w:tcPr>
          <w:p w14:paraId="732F4CA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520</w:t>
            </w:r>
          </w:p>
        </w:tc>
      </w:tr>
      <w:tr w:rsidR="000D15DF" w:rsidRPr="000D15DF" w14:paraId="547FBC3D"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57B7E0B7"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3</w:t>
            </w:r>
          </w:p>
        </w:tc>
        <w:tc>
          <w:tcPr>
            <w:tcW w:w="700" w:type="dxa"/>
            <w:tcBorders>
              <w:top w:val="nil"/>
              <w:left w:val="nil"/>
              <w:bottom w:val="single" w:sz="4" w:space="0" w:color="auto"/>
              <w:right w:val="single" w:sz="4" w:space="0" w:color="auto"/>
            </w:tcBorders>
            <w:shd w:val="clear" w:color="auto" w:fill="auto"/>
            <w:vAlign w:val="center"/>
            <w:hideMark/>
          </w:tcPr>
          <w:p w14:paraId="4434AC77"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40</w:t>
            </w:r>
          </w:p>
        </w:tc>
        <w:tc>
          <w:tcPr>
            <w:tcW w:w="700" w:type="dxa"/>
            <w:tcBorders>
              <w:top w:val="nil"/>
              <w:left w:val="nil"/>
              <w:bottom w:val="single" w:sz="4" w:space="0" w:color="auto"/>
              <w:right w:val="single" w:sz="4" w:space="0" w:color="auto"/>
            </w:tcBorders>
            <w:shd w:val="clear" w:color="auto" w:fill="auto"/>
            <w:vAlign w:val="center"/>
            <w:hideMark/>
          </w:tcPr>
          <w:p w14:paraId="33C91ED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104</w:t>
            </w:r>
          </w:p>
        </w:tc>
        <w:tc>
          <w:tcPr>
            <w:tcW w:w="700" w:type="dxa"/>
            <w:tcBorders>
              <w:top w:val="nil"/>
              <w:left w:val="nil"/>
              <w:bottom w:val="single" w:sz="4" w:space="0" w:color="auto"/>
              <w:right w:val="single" w:sz="4" w:space="0" w:color="auto"/>
            </w:tcBorders>
            <w:shd w:val="clear" w:color="auto" w:fill="auto"/>
            <w:vAlign w:val="center"/>
            <w:hideMark/>
          </w:tcPr>
          <w:p w14:paraId="45B1984A"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176</w:t>
            </w:r>
          </w:p>
        </w:tc>
        <w:tc>
          <w:tcPr>
            <w:tcW w:w="700" w:type="dxa"/>
            <w:tcBorders>
              <w:top w:val="nil"/>
              <w:left w:val="nil"/>
              <w:bottom w:val="single" w:sz="4" w:space="0" w:color="auto"/>
              <w:right w:val="single" w:sz="4" w:space="0" w:color="auto"/>
            </w:tcBorders>
            <w:shd w:val="clear" w:color="auto" w:fill="auto"/>
            <w:vAlign w:val="center"/>
            <w:hideMark/>
          </w:tcPr>
          <w:p w14:paraId="492C3BD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208</w:t>
            </w:r>
          </w:p>
        </w:tc>
        <w:tc>
          <w:tcPr>
            <w:tcW w:w="700" w:type="dxa"/>
            <w:tcBorders>
              <w:top w:val="nil"/>
              <w:left w:val="nil"/>
              <w:bottom w:val="single" w:sz="4" w:space="0" w:color="auto"/>
              <w:right w:val="single" w:sz="4" w:space="0" w:color="auto"/>
            </w:tcBorders>
            <w:shd w:val="clear" w:color="auto" w:fill="auto"/>
            <w:vAlign w:val="center"/>
            <w:hideMark/>
          </w:tcPr>
          <w:p w14:paraId="410011E7"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256</w:t>
            </w:r>
          </w:p>
        </w:tc>
        <w:tc>
          <w:tcPr>
            <w:tcW w:w="700" w:type="dxa"/>
            <w:tcBorders>
              <w:top w:val="nil"/>
              <w:left w:val="nil"/>
              <w:bottom w:val="single" w:sz="4" w:space="0" w:color="auto"/>
              <w:right w:val="single" w:sz="4" w:space="0" w:color="auto"/>
            </w:tcBorders>
            <w:shd w:val="clear" w:color="auto" w:fill="auto"/>
            <w:vAlign w:val="center"/>
            <w:hideMark/>
          </w:tcPr>
          <w:p w14:paraId="3ABB953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328</w:t>
            </w:r>
          </w:p>
        </w:tc>
        <w:tc>
          <w:tcPr>
            <w:tcW w:w="700" w:type="dxa"/>
            <w:tcBorders>
              <w:top w:val="nil"/>
              <w:left w:val="nil"/>
              <w:bottom w:val="single" w:sz="4" w:space="0" w:color="auto"/>
              <w:right w:val="single" w:sz="4" w:space="0" w:color="auto"/>
            </w:tcBorders>
            <w:shd w:val="clear" w:color="auto" w:fill="auto"/>
            <w:vAlign w:val="center"/>
            <w:hideMark/>
          </w:tcPr>
          <w:p w14:paraId="495972E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392</w:t>
            </w:r>
          </w:p>
        </w:tc>
        <w:tc>
          <w:tcPr>
            <w:tcW w:w="700" w:type="dxa"/>
            <w:tcBorders>
              <w:top w:val="nil"/>
              <w:left w:val="nil"/>
              <w:bottom w:val="single" w:sz="4" w:space="0" w:color="auto"/>
              <w:right w:val="single" w:sz="4" w:space="0" w:color="auto"/>
            </w:tcBorders>
            <w:shd w:val="clear" w:color="auto" w:fill="auto"/>
            <w:vAlign w:val="center"/>
            <w:hideMark/>
          </w:tcPr>
          <w:p w14:paraId="079A83D5"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440</w:t>
            </w:r>
          </w:p>
        </w:tc>
        <w:tc>
          <w:tcPr>
            <w:tcW w:w="700" w:type="dxa"/>
            <w:tcBorders>
              <w:top w:val="nil"/>
              <w:left w:val="nil"/>
              <w:bottom w:val="single" w:sz="4" w:space="0" w:color="auto"/>
              <w:right w:val="single" w:sz="4" w:space="0" w:color="auto"/>
            </w:tcBorders>
            <w:shd w:val="clear" w:color="auto" w:fill="auto"/>
            <w:vAlign w:val="center"/>
            <w:hideMark/>
          </w:tcPr>
          <w:p w14:paraId="4DC0296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504</w:t>
            </w:r>
          </w:p>
        </w:tc>
        <w:tc>
          <w:tcPr>
            <w:tcW w:w="700" w:type="dxa"/>
            <w:tcBorders>
              <w:top w:val="nil"/>
              <w:left w:val="nil"/>
              <w:bottom w:val="single" w:sz="4" w:space="0" w:color="auto"/>
              <w:right w:val="single" w:sz="4" w:space="0" w:color="auto"/>
            </w:tcBorders>
            <w:shd w:val="clear" w:color="auto" w:fill="auto"/>
            <w:vAlign w:val="center"/>
            <w:hideMark/>
          </w:tcPr>
          <w:p w14:paraId="6001B9B2"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568</w:t>
            </w:r>
          </w:p>
        </w:tc>
        <w:tc>
          <w:tcPr>
            <w:tcW w:w="700" w:type="dxa"/>
            <w:tcBorders>
              <w:top w:val="nil"/>
              <w:left w:val="nil"/>
              <w:bottom w:val="single" w:sz="4" w:space="0" w:color="auto"/>
              <w:right w:val="single" w:sz="4" w:space="0" w:color="auto"/>
            </w:tcBorders>
            <w:shd w:val="clear" w:color="auto" w:fill="auto"/>
            <w:vAlign w:val="center"/>
            <w:hideMark/>
          </w:tcPr>
          <w:p w14:paraId="3D3DDAF9"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616</w:t>
            </w:r>
          </w:p>
        </w:tc>
        <w:tc>
          <w:tcPr>
            <w:tcW w:w="700" w:type="dxa"/>
            <w:tcBorders>
              <w:top w:val="nil"/>
              <w:left w:val="nil"/>
              <w:bottom w:val="single" w:sz="4" w:space="0" w:color="auto"/>
              <w:right w:val="single" w:sz="4" w:space="0" w:color="auto"/>
            </w:tcBorders>
            <w:shd w:val="clear" w:color="auto" w:fill="auto"/>
            <w:vAlign w:val="center"/>
            <w:hideMark/>
          </w:tcPr>
          <w:p w14:paraId="09065F39"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680</w:t>
            </w:r>
          </w:p>
        </w:tc>
      </w:tr>
      <w:tr w:rsidR="000D15DF" w:rsidRPr="000D15DF" w14:paraId="01407868"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43654248"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4</w:t>
            </w:r>
          </w:p>
        </w:tc>
        <w:tc>
          <w:tcPr>
            <w:tcW w:w="700" w:type="dxa"/>
            <w:tcBorders>
              <w:top w:val="nil"/>
              <w:left w:val="nil"/>
              <w:bottom w:val="single" w:sz="4" w:space="0" w:color="auto"/>
              <w:right w:val="single" w:sz="4" w:space="0" w:color="auto"/>
            </w:tcBorders>
            <w:shd w:val="clear" w:color="auto" w:fill="auto"/>
            <w:vAlign w:val="center"/>
            <w:hideMark/>
          </w:tcPr>
          <w:p w14:paraId="1EACA0F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56</w:t>
            </w:r>
          </w:p>
        </w:tc>
        <w:tc>
          <w:tcPr>
            <w:tcW w:w="700" w:type="dxa"/>
            <w:tcBorders>
              <w:top w:val="nil"/>
              <w:left w:val="nil"/>
              <w:bottom w:val="single" w:sz="4" w:space="0" w:color="auto"/>
              <w:right w:val="single" w:sz="4" w:space="0" w:color="auto"/>
            </w:tcBorders>
            <w:shd w:val="clear" w:color="auto" w:fill="auto"/>
            <w:vAlign w:val="center"/>
            <w:hideMark/>
          </w:tcPr>
          <w:p w14:paraId="5FA90C22"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120</w:t>
            </w:r>
          </w:p>
        </w:tc>
        <w:tc>
          <w:tcPr>
            <w:tcW w:w="700" w:type="dxa"/>
            <w:tcBorders>
              <w:top w:val="nil"/>
              <w:left w:val="nil"/>
              <w:bottom w:val="single" w:sz="4" w:space="0" w:color="auto"/>
              <w:right w:val="single" w:sz="4" w:space="0" w:color="auto"/>
            </w:tcBorders>
            <w:shd w:val="clear" w:color="auto" w:fill="auto"/>
            <w:vAlign w:val="center"/>
            <w:hideMark/>
          </w:tcPr>
          <w:p w14:paraId="734368B6"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208</w:t>
            </w:r>
          </w:p>
        </w:tc>
        <w:tc>
          <w:tcPr>
            <w:tcW w:w="700" w:type="dxa"/>
            <w:tcBorders>
              <w:top w:val="nil"/>
              <w:left w:val="nil"/>
              <w:bottom w:val="single" w:sz="4" w:space="0" w:color="auto"/>
              <w:right w:val="single" w:sz="4" w:space="0" w:color="auto"/>
            </w:tcBorders>
            <w:shd w:val="clear" w:color="auto" w:fill="auto"/>
            <w:vAlign w:val="center"/>
            <w:hideMark/>
          </w:tcPr>
          <w:p w14:paraId="7C1511B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256</w:t>
            </w:r>
          </w:p>
        </w:tc>
        <w:tc>
          <w:tcPr>
            <w:tcW w:w="700" w:type="dxa"/>
            <w:tcBorders>
              <w:top w:val="nil"/>
              <w:left w:val="nil"/>
              <w:bottom w:val="single" w:sz="4" w:space="0" w:color="auto"/>
              <w:right w:val="single" w:sz="4" w:space="0" w:color="auto"/>
            </w:tcBorders>
            <w:shd w:val="clear" w:color="auto" w:fill="auto"/>
            <w:vAlign w:val="center"/>
            <w:hideMark/>
          </w:tcPr>
          <w:p w14:paraId="4F548BA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328</w:t>
            </w:r>
          </w:p>
        </w:tc>
        <w:tc>
          <w:tcPr>
            <w:tcW w:w="700" w:type="dxa"/>
            <w:tcBorders>
              <w:top w:val="nil"/>
              <w:left w:val="nil"/>
              <w:bottom w:val="single" w:sz="4" w:space="0" w:color="auto"/>
              <w:right w:val="single" w:sz="4" w:space="0" w:color="auto"/>
            </w:tcBorders>
            <w:shd w:val="clear" w:color="auto" w:fill="auto"/>
            <w:vAlign w:val="center"/>
            <w:hideMark/>
          </w:tcPr>
          <w:p w14:paraId="797DF269"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408</w:t>
            </w:r>
          </w:p>
        </w:tc>
        <w:tc>
          <w:tcPr>
            <w:tcW w:w="700" w:type="dxa"/>
            <w:tcBorders>
              <w:top w:val="nil"/>
              <w:left w:val="nil"/>
              <w:bottom w:val="single" w:sz="4" w:space="0" w:color="auto"/>
              <w:right w:val="single" w:sz="4" w:space="0" w:color="auto"/>
            </w:tcBorders>
            <w:shd w:val="clear" w:color="auto" w:fill="auto"/>
            <w:vAlign w:val="center"/>
            <w:hideMark/>
          </w:tcPr>
          <w:p w14:paraId="6FC98C32"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488</w:t>
            </w:r>
          </w:p>
        </w:tc>
        <w:tc>
          <w:tcPr>
            <w:tcW w:w="700" w:type="dxa"/>
            <w:tcBorders>
              <w:top w:val="nil"/>
              <w:left w:val="nil"/>
              <w:bottom w:val="single" w:sz="4" w:space="0" w:color="auto"/>
              <w:right w:val="single" w:sz="4" w:space="0" w:color="auto"/>
            </w:tcBorders>
            <w:shd w:val="clear" w:color="auto" w:fill="auto"/>
            <w:vAlign w:val="center"/>
            <w:hideMark/>
          </w:tcPr>
          <w:p w14:paraId="2214432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552</w:t>
            </w:r>
          </w:p>
        </w:tc>
        <w:tc>
          <w:tcPr>
            <w:tcW w:w="700" w:type="dxa"/>
            <w:tcBorders>
              <w:top w:val="nil"/>
              <w:left w:val="nil"/>
              <w:bottom w:val="single" w:sz="4" w:space="0" w:color="auto"/>
              <w:right w:val="single" w:sz="4" w:space="0" w:color="auto"/>
            </w:tcBorders>
            <w:shd w:val="clear" w:color="auto" w:fill="auto"/>
            <w:vAlign w:val="center"/>
            <w:hideMark/>
          </w:tcPr>
          <w:p w14:paraId="7E6081F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632</w:t>
            </w:r>
          </w:p>
        </w:tc>
        <w:tc>
          <w:tcPr>
            <w:tcW w:w="700" w:type="dxa"/>
            <w:tcBorders>
              <w:top w:val="nil"/>
              <w:left w:val="nil"/>
              <w:bottom w:val="single" w:sz="4" w:space="0" w:color="auto"/>
              <w:right w:val="single" w:sz="4" w:space="0" w:color="auto"/>
            </w:tcBorders>
            <w:shd w:val="clear" w:color="auto" w:fill="auto"/>
            <w:vAlign w:val="center"/>
            <w:hideMark/>
          </w:tcPr>
          <w:p w14:paraId="57678C71"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680</w:t>
            </w:r>
          </w:p>
        </w:tc>
        <w:tc>
          <w:tcPr>
            <w:tcW w:w="700" w:type="dxa"/>
            <w:tcBorders>
              <w:top w:val="nil"/>
              <w:left w:val="nil"/>
              <w:bottom w:val="single" w:sz="4" w:space="0" w:color="auto"/>
              <w:right w:val="single" w:sz="4" w:space="0" w:color="auto"/>
            </w:tcBorders>
            <w:shd w:val="clear" w:color="000000" w:fill="FFFF00"/>
            <w:vAlign w:val="center"/>
            <w:hideMark/>
          </w:tcPr>
          <w:p w14:paraId="3A83BA78"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6A956B4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r>
      <w:tr w:rsidR="000D15DF" w:rsidRPr="000D15DF" w14:paraId="7FF5B116"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2157CE74"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5</w:t>
            </w:r>
          </w:p>
        </w:tc>
        <w:tc>
          <w:tcPr>
            <w:tcW w:w="700" w:type="dxa"/>
            <w:tcBorders>
              <w:top w:val="nil"/>
              <w:left w:val="nil"/>
              <w:bottom w:val="single" w:sz="4" w:space="0" w:color="auto"/>
              <w:right w:val="single" w:sz="4" w:space="0" w:color="auto"/>
            </w:tcBorders>
            <w:shd w:val="clear" w:color="auto" w:fill="auto"/>
            <w:vAlign w:val="center"/>
            <w:hideMark/>
          </w:tcPr>
          <w:p w14:paraId="4097F31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72</w:t>
            </w:r>
          </w:p>
        </w:tc>
        <w:tc>
          <w:tcPr>
            <w:tcW w:w="700" w:type="dxa"/>
            <w:tcBorders>
              <w:top w:val="nil"/>
              <w:left w:val="nil"/>
              <w:bottom w:val="single" w:sz="4" w:space="0" w:color="auto"/>
              <w:right w:val="single" w:sz="4" w:space="0" w:color="auto"/>
            </w:tcBorders>
            <w:shd w:val="clear" w:color="auto" w:fill="auto"/>
            <w:vAlign w:val="center"/>
            <w:hideMark/>
          </w:tcPr>
          <w:p w14:paraId="20565CA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144</w:t>
            </w:r>
          </w:p>
        </w:tc>
        <w:tc>
          <w:tcPr>
            <w:tcW w:w="700" w:type="dxa"/>
            <w:tcBorders>
              <w:top w:val="nil"/>
              <w:left w:val="nil"/>
              <w:bottom w:val="single" w:sz="4" w:space="0" w:color="auto"/>
              <w:right w:val="single" w:sz="4" w:space="0" w:color="auto"/>
            </w:tcBorders>
            <w:shd w:val="clear" w:color="auto" w:fill="auto"/>
            <w:vAlign w:val="center"/>
            <w:hideMark/>
          </w:tcPr>
          <w:p w14:paraId="2C2CCB2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224</w:t>
            </w:r>
          </w:p>
        </w:tc>
        <w:tc>
          <w:tcPr>
            <w:tcW w:w="700" w:type="dxa"/>
            <w:tcBorders>
              <w:top w:val="nil"/>
              <w:left w:val="nil"/>
              <w:bottom w:val="single" w:sz="4" w:space="0" w:color="auto"/>
              <w:right w:val="single" w:sz="4" w:space="0" w:color="auto"/>
            </w:tcBorders>
            <w:shd w:val="clear" w:color="auto" w:fill="auto"/>
            <w:vAlign w:val="center"/>
            <w:hideMark/>
          </w:tcPr>
          <w:p w14:paraId="4D7B881D"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328</w:t>
            </w:r>
          </w:p>
        </w:tc>
        <w:tc>
          <w:tcPr>
            <w:tcW w:w="700" w:type="dxa"/>
            <w:tcBorders>
              <w:top w:val="nil"/>
              <w:left w:val="nil"/>
              <w:bottom w:val="single" w:sz="4" w:space="0" w:color="auto"/>
              <w:right w:val="single" w:sz="4" w:space="0" w:color="auto"/>
            </w:tcBorders>
            <w:shd w:val="clear" w:color="auto" w:fill="auto"/>
            <w:vAlign w:val="center"/>
            <w:hideMark/>
          </w:tcPr>
          <w:p w14:paraId="1721A9AA"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424</w:t>
            </w:r>
          </w:p>
        </w:tc>
        <w:tc>
          <w:tcPr>
            <w:tcW w:w="700" w:type="dxa"/>
            <w:tcBorders>
              <w:top w:val="nil"/>
              <w:left w:val="nil"/>
              <w:bottom w:val="single" w:sz="4" w:space="0" w:color="auto"/>
              <w:right w:val="single" w:sz="4" w:space="0" w:color="auto"/>
            </w:tcBorders>
            <w:shd w:val="clear" w:color="auto" w:fill="auto"/>
            <w:vAlign w:val="center"/>
            <w:hideMark/>
          </w:tcPr>
          <w:p w14:paraId="01768C2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504</w:t>
            </w:r>
          </w:p>
        </w:tc>
        <w:tc>
          <w:tcPr>
            <w:tcW w:w="700" w:type="dxa"/>
            <w:tcBorders>
              <w:top w:val="nil"/>
              <w:left w:val="nil"/>
              <w:bottom w:val="single" w:sz="4" w:space="0" w:color="auto"/>
              <w:right w:val="single" w:sz="4" w:space="0" w:color="auto"/>
            </w:tcBorders>
            <w:shd w:val="clear" w:color="auto" w:fill="auto"/>
            <w:vAlign w:val="center"/>
            <w:hideMark/>
          </w:tcPr>
          <w:p w14:paraId="3BEC03F2"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600</w:t>
            </w:r>
          </w:p>
        </w:tc>
        <w:tc>
          <w:tcPr>
            <w:tcW w:w="700" w:type="dxa"/>
            <w:tcBorders>
              <w:top w:val="nil"/>
              <w:left w:val="nil"/>
              <w:bottom w:val="single" w:sz="4" w:space="0" w:color="auto"/>
              <w:right w:val="single" w:sz="4" w:space="0" w:color="auto"/>
            </w:tcBorders>
            <w:shd w:val="clear" w:color="auto" w:fill="auto"/>
            <w:vAlign w:val="center"/>
            <w:hideMark/>
          </w:tcPr>
          <w:p w14:paraId="686028D7"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680</w:t>
            </w:r>
          </w:p>
        </w:tc>
        <w:tc>
          <w:tcPr>
            <w:tcW w:w="700" w:type="dxa"/>
            <w:tcBorders>
              <w:top w:val="nil"/>
              <w:left w:val="nil"/>
              <w:bottom w:val="single" w:sz="4" w:space="0" w:color="auto"/>
              <w:right w:val="single" w:sz="4" w:space="0" w:color="auto"/>
            </w:tcBorders>
            <w:shd w:val="clear" w:color="000000" w:fill="FFFF00"/>
            <w:vAlign w:val="center"/>
            <w:hideMark/>
          </w:tcPr>
          <w:p w14:paraId="4C0BA1D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754B7D01"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6C078466"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776F329D"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r>
      <w:tr w:rsidR="000D15DF" w:rsidRPr="000D15DF" w14:paraId="071B6E94"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0F97832B"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6</w:t>
            </w:r>
          </w:p>
        </w:tc>
        <w:tc>
          <w:tcPr>
            <w:tcW w:w="700" w:type="dxa"/>
            <w:tcBorders>
              <w:top w:val="nil"/>
              <w:left w:val="nil"/>
              <w:bottom w:val="single" w:sz="4" w:space="0" w:color="auto"/>
              <w:right w:val="single" w:sz="4" w:space="0" w:color="auto"/>
            </w:tcBorders>
            <w:shd w:val="clear" w:color="auto" w:fill="auto"/>
            <w:vAlign w:val="center"/>
            <w:hideMark/>
          </w:tcPr>
          <w:p w14:paraId="428FCAE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88</w:t>
            </w:r>
          </w:p>
        </w:tc>
        <w:tc>
          <w:tcPr>
            <w:tcW w:w="700" w:type="dxa"/>
            <w:tcBorders>
              <w:top w:val="nil"/>
              <w:left w:val="nil"/>
              <w:bottom w:val="single" w:sz="4" w:space="0" w:color="auto"/>
              <w:right w:val="single" w:sz="4" w:space="0" w:color="auto"/>
            </w:tcBorders>
            <w:shd w:val="clear" w:color="auto" w:fill="auto"/>
            <w:vAlign w:val="center"/>
            <w:hideMark/>
          </w:tcPr>
          <w:p w14:paraId="21690326"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176</w:t>
            </w:r>
          </w:p>
        </w:tc>
        <w:tc>
          <w:tcPr>
            <w:tcW w:w="700" w:type="dxa"/>
            <w:tcBorders>
              <w:top w:val="nil"/>
              <w:left w:val="nil"/>
              <w:bottom w:val="single" w:sz="4" w:space="0" w:color="auto"/>
              <w:right w:val="single" w:sz="4" w:space="0" w:color="auto"/>
            </w:tcBorders>
            <w:shd w:val="clear" w:color="auto" w:fill="auto"/>
            <w:vAlign w:val="center"/>
            <w:hideMark/>
          </w:tcPr>
          <w:p w14:paraId="54AA97DA"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256</w:t>
            </w:r>
          </w:p>
        </w:tc>
        <w:tc>
          <w:tcPr>
            <w:tcW w:w="700" w:type="dxa"/>
            <w:tcBorders>
              <w:top w:val="nil"/>
              <w:left w:val="nil"/>
              <w:bottom w:val="single" w:sz="4" w:space="0" w:color="auto"/>
              <w:right w:val="single" w:sz="4" w:space="0" w:color="auto"/>
            </w:tcBorders>
            <w:shd w:val="clear" w:color="auto" w:fill="auto"/>
            <w:vAlign w:val="center"/>
            <w:hideMark/>
          </w:tcPr>
          <w:p w14:paraId="2F90783D"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392</w:t>
            </w:r>
          </w:p>
        </w:tc>
        <w:tc>
          <w:tcPr>
            <w:tcW w:w="700" w:type="dxa"/>
            <w:tcBorders>
              <w:top w:val="nil"/>
              <w:left w:val="nil"/>
              <w:bottom w:val="single" w:sz="4" w:space="0" w:color="auto"/>
              <w:right w:val="single" w:sz="4" w:space="0" w:color="auto"/>
            </w:tcBorders>
            <w:shd w:val="clear" w:color="auto" w:fill="auto"/>
            <w:vAlign w:val="center"/>
            <w:hideMark/>
          </w:tcPr>
          <w:p w14:paraId="5461812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504</w:t>
            </w:r>
          </w:p>
        </w:tc>
        <w:tc>
          <w:tcPr>
            <w:tcW w:w="700" w:type="dxa"/>
            <w:tcBorders>
              <w:top w:val="nil"/>
              <w:left w:val="nil"/>
              <w:bottom w:val="single" w:sz="4" w:space="0" w:color="auto"/>
              <w:right w:val="single" w:sz="4" w:space="0" w:color="auto"/>
            </w:tcBorders>
            <w:shd w:val="clear" w:color="auto" w:fill="auto"/>
            <w:vAlign w:val="center"/>
            <w:hideMark/>
          </w:tcPr>
          <w:p w14:paraId="3BA533A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600</w:t>
            </w:r>
          </w:p>
        </w:tc>
        <w:tc>
          <w:tcPr>
            <w:tcW w:w="700" w:type="dxa"/>
            <w:tcBorders>
              <w:top w:val="nil"/>
              <w:left w:val="nil"/>
              <w:bottom w:val="single" w:sz="4" w:space="0" w:color="auto"/>
              <w:right w:val="single" w:sz="4" w:space="0" w:color="auto"/>
            </w:tcBorders>
            <w:shd w:val="clear" w:color="auto" w:fill="auto"/>
            <w:vAlign w:val="center"/>
            <w:hideMark/>
          </w:tcPr>
          <w:p w14:paraId="4BBA5545"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680</w:t>
            </w:r>
          </w:p>
        </w:tc>
        <w:tc>
          <w:tcPr>
            <w:tcW w:w="700" w:type="dxa"/>
            <w:tcBorders>
              <w:top w:val="nil"/>
              <w:left w:val="nil"/>
              <w:bottom w:val="single" w:sz="4" w:space="0" w:color="auto"/>
              <w:right w:val="single" w:sz="4" w:space="0" w:color="auto"/>
            </w:tcBorders>
            <w:shd w:val="clear" w:color="000000" w:fill="FFFF00"/>
            <w:vAlign w:val="center"/>
            <w:hideMark/>
          </w:tcPr>
          <w:p w14:paraId="4666113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54AFE41E"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7ACF2B0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78B2034E"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6035B2D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r>
      <w:tr w:rsidR="000D15DF" w:rsidRPr="000D15DF" w14:paraId="54F87863"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426DD046"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7</w:t>
            </w:r>
          </w:p>
        </w:tc>
        <w:tc>
          <w:tcPr>
            <w:tcW w:w="700" w:type="dxa"/>
            <w:tcBorders>
              <w:top w:val="nil"/>
              <w:left w:val="nil"/>
              <w:bottom w:val="single" w:sz="4" w:space="0" w:color="auto"/>
              <w:right w:val="single" w:sz="4" w:space="0" w:color="auto"/>
            </w:tcBorders>
            <w:shd w:val="clear" w:color="auto" w:fill="auto"/>
            <w:vAlign w:val="center"/>
            <w:hideMark/>
          </w:tcPr>
          <w:p w14:paraId="09DBE33A"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104</w:t>
            </w:r>
          </w:p>
        </w:tc>
        <w:tc>
          <w:tcPr>
            <w:tcW w:w="700" w:type="dxa"/>
            <w:tcBorders>
              <w:top w:val="nil"/>
              <w:left w:val="nil"/>
              <w:bottom w:val="single" w:sz="4" w:space="0" w:color="auto"/>
              <w:right w:val="single" w:sz="4" w:space="0" w:color="auto"/>
            </w:tcBorders>
            <w:shd w:val="clear" w:color="auto" w:fill="auto"/>
            <w:vAlign w:val="center"/>
            <w:hideMark/>
          </w:tcPr>
          <w:p w14:paraId="53A8DAB9"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224</w:t>
            </w:r>
          </w:p>
        </w:tc>
        <w:tc>
          <w:tcPr>
            <w:tcW w:w="700" w:type="dxa"/>
            <w:tcBorders>
              <w:top w:val="nil"/>
              <w:left w:val="nil"/>
              <w:bottom w:val="single" w:sz="4" w:space="0" w:color="auto"/>
              <w:right w:val="single" w:sz="4" w:space="0" w:color="auto"/>
            </w:tcBorders>
            <w:shd w:val="clear" w:color="auto" w:fill="auto"/>
            <w:vAlign w:val="center"/>
            <w:hideMark/>
          </w:tcPr>
          <w:p w14:paraId="0FDBBCF5"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328</w:t>
            </w:r>
          </w:p>
        </w:tc>
        <w:tc>
          <w:tcPr>
            <w:tcW w:w="700" w:type="dxa"/>
            <w:tcBorders>
              <w:top w:val="nil"/>
              <w:left w:val="nil"/>
              <w:bottom w:val="single" w:sz="4" w:space="0" w:color="auto"/>
              <w:right w:val="single" w:sz="4" w:space="0" w:color="auto"/>
            </w:tcBorders>
            <w:shd w:val="clear" w:color="auto" w:fill="auto"/>
            <w:vAlign w:val="center"/>
            <w:hideMark/>
          </w:tcPr>
          <w:p w14:paraId="7BECBCF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472</w:t>
            </w:r>
          </w:p>
        </w:tc>
        <w:tc>
          <w:tcPr>
            <w:tcW w:w="700" w:type="dxa"/>
            <w:tcBorders>
              <w:top w:val="nil"/>
              <w:left w:val="nil"/>
              <w:bottom w:val="single" w:sz="4" w:space="0" w:color="auto"/>
              <w:right w:val="single" w:sz="4" w:space="0" w:color="auto"/>
            </w:tcBorders>
            <w:shd w:val="clear" w:color="auto" w:fill="auto"/>
            <w:vAlign w:val="center"/>
            <w:hideMark/>
          </w:tcPr>
          <w:p w14:paraId="441B731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584</w:t>
            </w:r>
          </w:p>
        </w:tc>
        <w:tc>
          <w:tcPr>
            <w:tcW w:w="700" w:type="dxa"/>
            <w:tcBorders>
              <w:top w:val="nil"/>
              <w:left w:val="nil"/>
              <w:bottom w:val="single" w:sz="4" w:space="0" w:color="auto"/>
              <w:right w:val="single" w:sz="4" w:space="0" w:color="auto"/>
            </w:tcBorders>
            <w:shd w:val="clear" w:color="auto" w:fill="auto"/>
            <w:vAlign w:val="center"/>
            <w:hideMark/>
          </w:tcPr>
          <w:p w14:paraId="6C1B9F02"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680</w:t>
            </w:r>
          </w:p>
        </w:tc>
        <w:tc>
          <w:tcPr>
            <w:tcW w:w="700" w:type="dxa"/>
            <w:tcBorders>
              <w:top w:val="nil"/>
              <w:left w:val="nil"/>
              <w:bottom w:val="single" w:sz="4" w:space="0" w:color="auto"/>
              <w:right w:val="single" w:sz="4" w:space="0" w:color="auto"/>
            </w:tcBorders>
            <w:shd w:val="clear" w:color="000000" w:fill="FFFF00"/>
            <w:vAlign w:val="center"/>
            <w:hideMark/>
          </w:tcPr>
          <w:p w14:paraId="7AB0058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4DD0611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4E2A460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46CCCEE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3A2B8B9A"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3397788D"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r>
      <w:tr w:rsidR="000D15DF" w:rsidRPr="000D15DF" w14:paraId="628F3CE2"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5B2F4C86"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8</w:t>
            </w:r>
          </w:p>
        </w:tc>
        <w:tc>
          <w:tcPr>
            <w:tcW w:w="700" w:type="dxa"/>
            <w:tcBorders>
              <w:top w:val="nil"/>
              <w:left w:val="nil"/>
              <w:bottom w:val="single" w:sz="4" w:space="0" w:color="auto"/>
              <w:right w:val="single" w:sz="4" w:space="0" w:color="auto"/>
            </w:tcBorders>
            <w:shd w:val="clear" w:color="auto" w:fill="auto"/>
            <w:vAlign w:val="center"/>
            <w:hideMark/>
          </w:tcPr>
          <w:p w14:paraId="4097935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120</w:t>
            </w:r>
          </w:p>
        </w:tc>
        <w:tc>
          <w:tcPr>
            <w:tcW w:w="700" w:type="dxa"/>
            <w:tcBorders>
              <w:top w:val="nil"/>
              <w:left w:val="nil"/>
              <w:bottom w:val="single" w:sz="4" w:space="0" w:color="auto"/>
              <w:right w:val="single" w:sz="4" w:space="0" w:color="auto"/>
            </w:tcBorders>
            <w:shd w:val="clear" w:color="auto" w:fill="auto"/>
            <w:vAlign w:val="center"/>
            <w:hideMark/>
          </w:tcPr>
          <w:p w14:paraId="11FD12BB"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256</w:t>
            </w:r>
          </w:p>
        </w:tc>
        <w:tc>
          <w:tcPr>
            <w:tcW w:w="700" w:type="dxa"/>
            <w:tcBorders>
              <w:top w:val="nil"/>
              <w:left w:val="nil"/>
              <w:bottom w:val="single" w:sz="4" w:space="0" w:color="auto"/>
              <w:right w:val="single" w:sz="4" w:space="0" w:color="auto"/>
            </w:tcBorders>
            <w:shd w:val="clear" w:color="auto" w:fill="auto"/>
            <w:vAlign w:val="center"/>
            <w:hideMark/>
          </w:tcPr>
          <w:p w14:paraId="34C44F66"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392</w:t>
            </w:r>
          </w:p>
        </w:tc>
        <w:tc>
          <w:tcPr>
            <w:tcW w:w="700" w:type="dxa"/>
            <w:tcBorders>
              <w:top w:val="nil"/>
              <w:left w:val="nil"/>
              <w:bottom w:val="single" w:sz="4" w:space="0" w:color="auto"/>
              <w:right w:val="single" w:sz="4" w:space="0" w:color="auto"/>
            </w:tcBorders>
            <w:shd w:val="clear" w:color="auto" w:fill="auto"/>
            <w:vAlign w:val="center"/>
            <w:hideMark/>
          </w:tcPr>
          <w:p w14:paraId="6A26D01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536</w:t>
            </w:r>
          </w:p>
        </w:tc>
        <w:tc>
          <w:tcPr>
            <w:tcW w:w="700" w:type="dxa"/>
            <w:tcBorders>
              <w:top w:val="nil"/>
              <w:left w:val="nil"/>
              <w:bottom w:val="single" w:sz="4" w:space="0" w:color="auto"/>
              <w:right w:val="single" w:sz="4" w:space="0" w:color="auto"/>
            </w:tcBorders>
            <w:shd w:val="clear" w:color="auto" w:fill="auto"/>
            <w:vAlign w:val="center"/>
            <w:hideMark/>
          </w:tcPr>
          <w:p w14:paraId="6E0B2DD2"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680</w:t>
            </w:r>
          </w:p>
        </w:tc>
        <w:tc>
          <w:tcPr>
            <w:tcW w:w="700" w:type="dxa"/>
            <w:tcBorders>
              <w:top w:val="nil"/>
              <w:left w:val="nil"/>
              <w:bottom w:val="single" w:sz="4" w:space="0" w:color="auto"/>
              <w:right w:val="single" w:sz="4" w:space="0" w:color="auto"/>
            </w:tcBorders>
            <w:shd w:val="clear" w:color="000000" w:fill="FFFF00"/>
            <w:vAlign w:val="center"/>
            <w:hideMark/>
          </w:tcPr>
          <w:p w14:paraId="3DE9B518"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49D53176"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12D74A3F"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68480636"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2E232FB8"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16EA611D"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389C630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r>
      <w:tr w:rsidR="000D15DF" w:rsidRPr="000D15DF" w14:paraId="60AEA2C7"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2C1F9F4A"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9</w:t>
            </w:r>
          </w:p>
        </w:tc>
        <w:tc>
          <w:tcPr>
            <w:tcW w:w="700" w:type="dxa"/>
            <w:tcBorders>
              <w:top w:val="nil"/>
              <w:left w:val="nil"/>
              <w:bottom w:val="single" w:sz="4" w:space="0" w:color="auto"/>
              <w:right w:val="single" w:sz="4" w:space="0" w:color="auto"/>
            </w:tcBorders>
            <w:shd w:val="clear" w:color="auto" w:fill="auto"/>
            <w:vAlign w:val="center"/>
            <w:hideMark/>
          </w:tcPr>
          <w:p w14:paraId="542EB705"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136</w:t>
            </w:r>
          </w:p>
        </w:tc>
        <w:tc>
          <w:tcPr>
            <w:tcW w:w="700" w:type="dxa"/>
            <w:tcBorders>
              <w:top w:val="nil"/>
              <w:left w:val="nil"/>
              <w:bottom w:val="single" w:sz="4" w:space="0" w:color="auto"/>
              <w:right w:val="single" w:sz="4" w:space="0" w:color="auto"/>
            </w:tcBorders>
            <w:shd w:val="clear" w:color="auto" w:fill="auto"/>
            <w:vAlign w:val="center"/>
            <w:hideMark/>
          </w:tcPr>
          <w:p w14:paraId="1F300C31"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296</w:t>
            </w:r>
          </w:p>
        </w:tc>
        <w:tc>
          <w:tcPr>
            <w:tcW w:w="700" w:type="dxa"/>
            <w:tcBorders>
              <w:top w:val="nil"/>
              <w:left w:val="nil"/>
              <w:bottom w:val="single" w:sz="4" w:space="0" w:color="auto"/>
              <w:right w:val="single" w:sz="4" w:space="0" w:color="auto"/>
            </w:tcBorders>
            <w:shd w:val="clear" w:color="auto" w:fill="auto"/>
            <w:vAlign w:val="center"/>
            <w:hideMark/>
          </w:tcPr>
          <w:p w14:paraId="11507152"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456</w:t>
            </w:r>
          </w:p>
        </w:tc>
        <w:tc>
          <w:tcPr>
            <w:tcW w:w="700" w:type="dxa"/>
            <w:tcBorders>
              <w:top w:val="nil"/>
              <w:left w:val="nil"/>
              <w:bottom w:val="single" w:sz="4" w:space="0" w:color="auto"/>
              <w:right w:val="single" w:sz="4" w:space="0" w:color="auto"/>
            </w:tcBorders>
            <w:shd w:val="clear" w:color="auto" w:fill="auto"/>
            <w:vAlign w:val="center"/>
            <w:hideMark/>
          </w:tcPr>
          <w:p w14:paraId="56180F22"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616</w:t>
            </w:r>
          </w:p>
        </w:tc>
        <w:tc>
          <w:tcPr>
            <w:tcW w:w="700" w:type="dxa"/>
            <w:tcBorders>
              <w:top w:val="nil"/>
              <w:left w:val="nil"/>
              <w:bottom w:val="single" w:sz="4" w:space="0" w:color="auto"/>
              <w:right w:val="single" w:sz="4" w:space="0" w:color="auto"/>
            </w:tcBorders>
            <w:shd w:val="clear" w:color="000000" w:fill="FFFF00"/>
            <w:vAlign w:val="center"/>
            <w:hideMark/>
          </w:tcPr>
          <w:p w14:paraId="74097BF7"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2AE5B329"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4916EC1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0F6CBB34"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595662E0"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621C12ED"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6A0EE8F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590CF20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r>
      <w:tr w:rsidR="000D15DF" w:rsidRPr="000D15DF" w14:paraId="5682D978" w14:textId="77777777" w:rsidTr="000D15DF">
        <w:trPr>
          <w:trHeight w:val="300"/>
        </w:trPr>
        <w:tc>
          <w:tcPr>
            <w:tcW w:w="777" w:type="dxa"/>
            <w:tcBorders>
              <w:top w:val="nil"/>
              <w:left w:val="single" w:sz="4" w:space="0" w:color="auto"/>
              <w:bottom w:val="single" w:sz="4" w:space="0" w:color="auto"/>
              <w:right w:val="single" w:sz="4" w:space="0" w:color="auto"/>
            </w:tcBorders>
            <w:shd w:val="clear" w:color="auto" w:fill="auto"/>
            <w:noWrap/>
            <w:vAlign w:val="bottom"/>
            <w:hideMark/>
          </w:tcPr>
          <w:p w14:paraId="26A7A621" w14:textId="77777777" w:rsidR="000D15DF" w:rsidRPr="000D15DF" w:rsidRDefault="000D15DF" w:rsidP="000D15DF">
            <w:pPr>
              <w:overflowPunct/>
              <w:autoSpaceDE/>
              <w:autoSpaceDN/>
              <w:adjustRightInd/>
              <w:spacing w:after="0"/>
              <w:jc w:val="right"/>
              <w:textAlignment w:val="auto"/>
              <w:rPr>
                <w:rFonts w:ascii="Calibri" w:hAnsi="Calibri"/>
                <w:color w:val="000000"/>
                <w:sz w:val="22"/>
                <w:szCs w:val="22"/>
                <w:lang w:val="en-US" w:eastAsia="zh-TW"/>
              </w:rPr>
            </w:pPr>
            <w:r w:rsidRPr="000D15DF">
              <w:rPr>
                <w:rFonts w:ascii="Calibri" w:hAnsi="Calibri"/>
                <w:color w:val="000000"/>
                <w:sz w:val="22"/>
                <w:szCs w:val="22"/>
                <w:lang w:val="en-US" w:eastAsia="zh-TW"/>
              </w:rPr>
              <w:t>10</w:t>
            </w:r>
          </w:p>
        </w:tc>
        <w:tc>
          <w:tcPr>
            <w:tcW w:w="700" w:type="dxa"/>
            <w:tcBorders>
              <w:top w:val="nil"/>
              <w:left w:val="nil"/>
              <w:bottom w:val="single" w:sz="4" w:space="0" w:color="auto"/>
              <w:right w:val="single" w:sz="4" w:space="0" w:color="auto"/>
            </w:tcBorders>
            <w:shd w:val="clear" w:color="auto" w:fill="auto"/>
            <w:vAlign w:val="center"/>
            <w:hideMark/>
          </w:tcPr>
          <w:p w14:paraId="089D00CE"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144</w:t>
            </w:r>
          </w:p>
        </w:tc>
        <w:tc>
          <w:tcPr>
            <w:tcW w:w="700" w:type="dxa"/>
            <w:tcBorders>
              <w:top w:val="nil"/>
              <w:left w:val="nil"/>
              <w:bottom w:val="single" w:sz="4" w:space="0" w:color="auto"/>
              <w:right w:val="single" w:sz="4" w:space="0" w:color="auto"/>
            </w:tcBorders>
            <w:shd w:val="clear" w:color="auto" w:fill="auto"/>
            <w:vAlign w:val="center"/>
            <w:hideMark/>
          </w:tcPr>
          <w:p w14:paraId="0A3496E3"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328</w:t>
            </w:r>
          </w:p>
        </w:tc>
        <w:tc>
          <w:tcPr>
            <w:tcW w:w="700" w:type="dxa"/>
            <w:tcBorders>
              <w:top w:val="nil"/>
              <w:left w:val="nil"/>
              <w:bottom w:val="single" w:sz="4" w:space="0" w:color="auto"/>
              <w:right w:val="single" w:sz="4" w:space="0" w:color="auto"/>
            </w:tcBorders>
            <w:shd w:val="clear" w:color="auto" w:fill="auto"/>
            <w:vAlign w:val="center"/>
            <w:hideMark/>
          </w:tcPr>
          <w:p w14:paraId="1E8D30D9"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504</w:t>
            </w:r>
          </w:p>
        </w:tc>
        <w:tc>
          <w:tcPr>
            <w:tcW w:w="700" w:type="dxa"/>
            <w:tcBorders>
              <w:top w:val="nil"/>
              <w:left w:val="nil"/>
              <w:bottom w:val="single" w:sz="4" w:space="0" w:color="auto"/>
              <w:right w:val="single" w:sz="4" w:space="0" w:color="auto"/>
            </w:tcBorders>
            <w:shd w:val="clear" w:color="auto" w:fill="auto"/>
            <w:vAlign w:val="center"/>
            <w:hideMark/>
          </w:tcPr>
          <w:p w14:paraId="2997B905"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680</w:t>
            </w:r>
          </w:p>
        </w:tc>
        <w:tc>
          <w:tcPr>
            <w:tcW w:w="700" w:type="dxa"/>
            <w:tcBorders>
              <w:top w:val="nil"/>
              <w:left w:val="nil"/>
              <w:bottom w:val="single" w:sz="4" w:space="0" w:color="auto"/>
              <w:right w:val="single" w:sz="4" w:space="0" w:color="auto"/>
            </w:tcBorders>
            <w:shd w:val="clear" w:color="000000" w:fill="FFFF00"/>
            <w:vAlign w:val="center"/>
            <w:hideMark/>
          </w:tcPr>
          <w:p w14:paraId="3CA1B388"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22714385"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6E381A5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79581B7A"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44231247"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10810A7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417BDE9C"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c>
          <w:tcPr>
            <w:tcW w:w="700" w:type="dxa"/>
            <w:tcBorders>
              <w:top w:val="nil"/>
              <w:left w:val="nil"/>
              <w:bottom w:val="single" w:sz="4" w:space="0" w:color="auto"/>
              <w:right w:val="single" w:sz="4" w:space="0" w:color="auto"/>
            </w:tcBorders>
            <w:shd w:val="clear" w:color="000000" w:fill="FFFF00"/>
            <w:vAlign w:val="center"/>
            <w:hideMark/>
          </w:tcPr>
          <w:p w14:paraId="4817DCEA" w14:textId="77777777" w:rsidR="000D15DF" w:rsidRPr="000D15DF" w:rsidRDefault="000D15DF" w:rsidP="000D15DF">
            <w:pPr>
              <w:overflowPunct/>
              <w:autoSpaceDE/>
              <w:autoSpaceDN/>
              <w:adjustRightInd/>
              <w:spacing w:after="0"/>
              <w:jc w:val="center"/>
              <w:textAlignment w:val="auto"/>
              <w:rPr>
                <w:rFonts w:cs="Arial"/>
                <w:color w:val="000000"/>
                <w:sz w:val="16"/>
                <w:szCs w:val="16"/>
                <w:lang w:val="en-US" w:eastAsia="zh-TW"/>
              </w:rPr>
            </w:pPr>
            <w:r w:rsidRPr="000D15DF">
              <w:rPr>
                <w:rFonts w:cs="Arial"/>
                <w:color w:val="000000"/>
                <w:sz w:val="16"/>
                <w:szCs w:val="16"/>
                <w:lang w:val="en-US" w:eastAsia="zh-TW"/>
              </w:rPr>
              <w:t>No used</w:t>
            </w:r>
          </w:p>
        </w:tc>
      </w:tr>
    </w:tbl>
    <w:p w14:paraId="2791D962" w14:textId="77777777" w:rsidR="00E073CC" w:rsidRDefault="00E073CC" w:rsidP="00FE172A">
      <w:pPr>
        <w:rPr>
          <w:bCs/>
        </w:rPr>
      </w:pPr>
    </w:p>
    <w:p w14:paraId="21BC5335" w14:textId="788B6E03" w:rsidR="008D0F2C" w:rsidRDefault="00E073CC" w:rsidP="00FE172A">
      <w:pPr>
        <w:rPr>
          <w:bCs/>
        </w:rPr>
      </w:pPr>
      <w:r>
        <w:rPr>
          <w:bCs/>
        </w:rPr>
        <w:t xml:space="preserve">The number of resource elements in a </w:t>
      </w:r>
      <w:r w:rsidR="004E1E5F">
        <w:rPr>
          <w:bCs/>
        </w:rPr>
        <w:t>RU (</w:t>
      </w:r>
      <w:proofErr w:type="spellStart"/>
      <w:r>
        <w:rPr>
          <w:bCs/>
        </w:rPr>
        <w:t>subframe</w:t>
      </w:r>
      <w:proofErr w:type="spellEnd"/>
      <w:r w:rsidR="004E1E5F">
        <w:rPr>
          <w:bCs/>
        </w:rPr>
        <w:t>)</w:t>
      </w:r>
      <w:r>
        <w:rPr>
          <w:bCs/>
        </w:rPr>
        <w:t xml:space="preserve"> available for NPDSCH data symbols</w:t>
      </w:r>
      <w:r w:rsidR="00530585">
        <w:rPr>
          <w:bCs/>
        </w:rPr>
        <w:t xml:space="preserve"> depends on the following factors</w:t>
      </w:r>
    </w:p>
    <w:p w14:paraId="7758B2A7" w14:textId="439A1080" w:rsidR="00530585" w:rsidRDefault="00530585" w:rsidP="00530585">
      <w:pPr>
        <w:pStyle w:val="ListParagraph"/>
        <w:numPr>
          <w:ilvl w:val="0"/>
          <w:numId w:val="21"/>
        </w:numPr>
        <w:rPr>
          <w:bCs/>
        </w:rPr>
      </w:pPr>
      <w:r>
        <w:rPr>
          <w:bCs/>
        </w:rPr>
        <w:t>NB-</w:t>
      </w:r>
      <w:proofErr w:type="spellStart"/>
      <w:r>
        <w:rPr>
          <w:bCs/>
        </w:rPr>
        <w:t>IoT</w:t>
      </w:r>
      <w:proofErr w:type="spellEnd"/>
      <w:r>
        <w:rPr>
          <w:bCs/>
        </w:rPr>
        <w:t xml:space="preserve"> operation mode (in-band, guard-band, or stand-alone)</w:t>
      </w:r>
    </w:p>
    <w:p w14:paraId="58FB813E" w14:textId="14A5C72A" w:rsidR="00530585" w:rsidRDefault="00530585" w:rsidP="00530585">
      <w:pPr>
        <w:pStyle w:val="ListParagraph"/>
        <w:numPr>
          <w:ilvl w:val="0"/>
          <w:numId w:val="21"/>
        </w:numPr>
        <w:rPr>
          <w:bCs/>
        </w:rPr>
      </w:pPr>
      <w:r>
        <w:rPr>
          <w:bCs/>
        </w:rPr>
        <w:t>Number of LTE CRS ports</w:t>
      </w:r>
    </w:p>
    <w:p w14:paraId="0F1E3361" w14:textId="1BC95E66" w:rsidR="00530585" w:rsidRDefault="00530585" w:rsidP="00530585">
      <w:pPr>
        <w:pStyle w:val="ListParagraph"/>
        <w:numPr>
          <w:ilvl w:val="0"/>
          <w:numId w:val="21"/>
        </w:numPr>
        <w:rPr>
          <w:bCs/>
        </w:rPr>
      </w:pPr>
      <w:r>
        <w:rPr>
          <w:bCs/>
        </w:rPr>
        <w:t>Number of OFDM symbols taken by LTE PDCCH</w:t>
      </w:r>
    </w:p>
    <w:p w14:paraId="3E49442E" w14:textId="38C751FE" w:rsidR="00530585" w:rsidRDefault="00530585" w:rsidP="00530585">
      <w:pPr>
        <w:pStyle w:val="ListParagraph"/>
        <w:numPr>
          <w:ilvl w:val="0"/>
          <w:numId w:val="21"/>
        </w:numPr>
        <w:rPr>
          <w:bCs/>
        </w:rPr>
      </w:pPr>
      <w:r>
        <w:rPr>
          <w:bCs/>
        </w:rPr>
        <w:t>Number of NRS ports.</w:t>
      </w:r>
    </w:p>
    <w:p w14:paraId="17371FB0" w14:textId="77777777" w:rsidR="00530585" w:rsidRDefault="00530585" w:rsidP="00530585">
      <w:pPr>
        <w:rPr>
          <w:bCs/>
        </w:rPr>
      </w:pPr>
    </w:p>
    <w:p w14:paraId="1808706A" w14:textId="09A37351" w:rsidR="004E1E5F" w:rsidRDefault="004E1E5F" w:rsidP="00530585">
      <w:pPr>
        <w:rPr>
          <w:bCs/>
        </w:rPr>
      </w:pPr>
      <w:r>
        <w:rPr>
          <w:bCs/>
        </w:rPr>
        <w:fldChar w:fldCharType="begin"/>
      </w:r>
      <w:r>
        <w:rPr>
          <w:bCs/>
        </w:rPr>
        <w:instrText xml:space="preserve"> REF _Ref445392431 \h </w:instrText>
      </w:r>
      <w:r>
        <w:rPr>
          <w:bCs/>
        </w:rPr>
      </w:r>
      <w:r>
        <w:rPr>
          <w:bCs/>
        </w:rPr>
        <w:fldChar w:fldCharType="separate"/>
      </w:r>
      <w:r w:rsidR="000D15DF">
        <w:t xml:space="preserve">Table </w:t>
      </w:r>
      <w:r w:rsidR="000D15DF">
        <w:rPr>
          <w:noProof/>
        </w:rPr>
        <w:t>4</w:t>
      </w:r>
      <w:r>
        <w:rPr>
          <w:bCs/>
        </w:rPr>
        <w:fldChar w:fldCharType="end"/>
      </w:r>
      <w:r>
        <w:rPr>
          <w:bCs/>
        </w:rPr>
        <w:t xml:space="preserve"> lists all the possibilities. As seen, it ranges from 100 resource elements to 160 resource elements per </w:t>
      </w:r>
      <w:proofErr w:type="spellStart"/>
      <w:r>
        <w:rPr>
          <w:bCs/>
        </w:rPr>
        <w:t>subframe</w:t>
      </w:r>
      <w:proofErr w:type="spellEnd"/>
      <w:r>
        <w:rPr>
          <w:bCs/>
        </w:rPr>
        <w:t>.</w:t>
      </w:r>
    </w:p>
    <w:p w14:paraId="5243AF28" w14:textId="77777777" w:rsidR="004E1E5F" w:rsidRDefault="004E1E5F" w:rsidP="00530585">
      <w:pPr>
        <w:rPr>
          <w:bCs/>
        </w:rPr>
      </w:pPr>
    </w:p>
    <w:p w14:paraId="7F891F87" w14:textId="2ADDBF7B" w:rsidR="004E1E5F" w:rsidRDefault="004E1E5F" w:rsidP="004E1E5F">
      <w:pPr>
        <w:pStyle w:val="Caption"/>
        <w:rPr>
          <w:bCs w:val="0"/>
        </w:rPr>
      </w:pPr>
      <w:bookmarkStart w:id="5" w:name="_Ref445392431"/>
      <w:r>
        <w:t xml:space="preserve">Table </w:t>
      </w:r>
      <w:r>
        <w:fldChar w:fldCharType="begin"/>
      </w:r>
      <w:r>
        <w:instrText xml:space="preserve"> SEQ Table \* ARABIC </w:instrText>
      </w:r>
      <w:r>
        <w:fldChar w:fldCharType="separate"/>
      </w:r>
      <w:r w:rsidR="000D15DF">
        <w:rPr>
          <w:noProof/>
        </w:rPr>
        <w:t>4</w:t>
      </w:r>
      <w:r>
        <w:fldChar w:fldCharType="end"/>
      </w:r>
      <w:bookmarkEnd w:id="5"/>
      <w:r>
        <w:t xml:space="preserve">: Number of resource elements per </w:t>
      </w:r>
      <w:proofErr w:type="spellStart"/>
      <w:r>
        <w:t>subframe</w:t>
      </w:r>
      <w:proofErr w:type="spellEnd"/>
      <w:r>
        <w:t xml:space="preserve"> available for NPDSCH</w:t>
      </w:r>
    </w:p>
    <w:tbl>
      <w:tblPr>
        <w:tblStyle w:val="TableGrid"/>
        <w:tblW w:w="0" w:type="auto"/>
        <w:tblInd w:w="828" w:type="dxa"/>
        <w:tblLook w:val="04A0" w:firstRow="1" w:lastRow="0" w:firstColumn="1" w:lastColumn="0" w:noHBand="0" w:noVBand="1"/>
      </w:tblPr>
      <w:tblGrid>
        <w:gridCol w:w="2166"/>
        <w:gridCol w:w="1536"/>
        <w:gridCol w:w="1536"/>
        <w:gridCol w:w="1536"/>
        <w:gridCol w:w="1536"/>
      </w:tblGrid>
      <w:tr w:rsidR="001216B9" w:rsidRPr="00E67C6E" w14:paraId="798E663C" w14:textId="77777777" w:rsidTr="00957E15">
        <w:tc>
          <w:tcPr>
            <w:tcW w:w="2166" w:type="dxa"/>
            <w:shd w:val="clear" w:color="auto" w:fill="F2F2F2" w:themeFill="background1" w:themeFillShade="F2"/>
          </w:tcPr>
          <w:p w14:paraId="40605863" w14:textId="77777777" w:rsidR="001216B9" w:rsidRPr="00E67C6E" w:rsidRDefault="001216B9" w:rsidP="00844458">
            <w:pPr>
              <w:rPr>
                <w:rFonts w:cs="Arial"/>
                <w:bCs/>
                <w:sz w:val="16"/>
                <w:szCs w:val="16"/>
              </w:rPr>
            </w:pPr>
            <w:r w:rsidRPr="00E67C6E">
              <w:rPr>
                <w:rFonts w:cs="Arial"/>
                <w:bCs/>
                <w:sz w:val="16"/>
                <w:szCs w:val="16"/>
              </w:rPr>
              <w:t>Operation mode</w:t>
            </w:r>
          </w:p>
        </w:tc>
        <w:tc>
          <w:tcPr>
            <w:tcW w:w="1536" w:type="dxa"/>
            <w:shd w:val="clear" w:color="auto" w:fill="F2F2F2" w:themeFill="background1" w:themeFillShade="F2"/>
          </w:tcPr>
          <w:p w14:paraId="4B2BB4D7" w14:textId="77777777" w:rsidR="001216B9" w:rsidRPr="00E67C6E" w:rsidRDefault="001216B9" w:rsidP="00844458">
            <w:pPr>
              <w:rPr>
                <w:rFonts w:cs="Arial"/>
                <w:bCs/>
                <w:sz w:val="16"/>
                <w:szCs w:val="16"/>
              </w:rPr>
            </w:pPr>
            <w:r w:rsidRPr="00E67C6E">
              <w:rPr>
                <w:rFonts w:cs="Arial"/>
                <w:bCs/>
                <w:sz w:val="16"/>
                <w:szCs w:val="16"/>
              </w:rPr>
              <w:t># LTE CRS ports</w:t>
            </w:r>
          </w:p>
        </w:tc>
        <w:tc>
          <w:tcPr>
            <w:tcW w:w="1536" w:type="dxa"/>
            <w:shd w:val="clear" w:color="auto" w:fill="F2F2F2" w:themeFill="background1" w:themeFillShade="F2"/>
          </w:tcPr>
          <w:p w14:paraId="66C58501" w14:textId="77777777" w:rsidR="001216B9" w:rsidRPr="00E67C6E" w:rsidRDefault="001216B9" w:rsidP="00844458">
            <w:pPr>
              <w:rPr>
                <w:rFonts w:cs="Arial"/>
                <w:bCs/>
                <w:sz w:val="16"/>
                <w:szCs w:val="16"/>
              </w:rPr>
            </w:pPr>
            <w:r w:rsidRPr="00E67C6E">
              <w:rPr>
                <w:rFonts w:cs="Arial"/>
                <w:bCs/>
                <w:sz w:val="16"/>
                <w:szCs w:val="16"/>
              </w:rPr>
              <w:t>#OFDM symbols</w:t>
            </w:r>
          </w:p>
          <w:p w14:paraId="428C5C97" w14:textId="77777777" w:rsidR="001216B9" w:rsidRPr="00E67C6E" w:rsidRDefault="001216B9" w:rsidP="00844458">
            <w:pPr>
              <w:rPr>
                <w:rFonts w:cs="Arial"/>
                <w:bCs/>
                <w:sz w:val="16"/>
                <w:szCs w:val="16"/>
              </w:rPr>
            </w:pPr>
            <w:r w:rsidRPr="00E67C6E">
              <w:rPr>
                <w:rFonts w:cs="Arial"/>
                <w:bCs/>
                <w:sz w:val="16"/>
                <w:szCs w:val="16"/>
              </w:rPr>
              <w:t>for LTE PDCCH</w:t>
            </w:r>
          </w:p>
        </w:tc>
        <w:tc>
          <w:tcPr>
            <w:tcW w:w="1536" w:type="dxa"/>
            <w:shd w:val="clear" w:color="auto" w:fill="F2F2F2" w:themeFill="background1" w:themeFillShade="F2"/>
          </w:tcPr>
          <w:p w14:paraId="1DC8F5E8" w14:textId="77777777" w:rsidR="001216B9" w:rsidRPr="00E67C6E" w:rsidRDefault="001216B9" w:rsidP="00844458">
            <w:pPr>
              <w:rPr>
                <w:rFonts w:cs="Arial"/>
                <w:bCs/>
                <w:sz w:val="16"/>
                <w:szCs w:val="16"/>
              </w:rPr>
            </w:pPr>
            <w:r w:rsidRPr="00E67C6E">
              <w:rPr>
                <w:rFonts w:cs="Arial"/>
                <w:bCs/>
                <w:sz w:val="16"/>
                <w:szCs w:val="16"/>
              </w:rPr>
              <w:t>#NRS ports</w:t>
            </w:r>
          </w:p>
        </w:tc>
        <w:tc>
          <w:tcPr>
            <w:tcW w:w="1536" w:type="dxa"/>
            <w:shd w:val="clear" w:color="auto" w:fill="F2F2F2" w:themeFill="background1" w:themeFillShade="F2"/>
          </w:tcPr>
          <w:p w14:paraId="418E9215" w14:textId="77777777" w:rsidR="001216B9" w:rsidRPr="00E67C6E" w:rsidRDefault="001216B9" w:rsidP="00844458">
            <w:pPr>
              <w:rPr>
                <w:rFonts w:cs="Arial"/>
                <w:bCs/>
                <w:sz w:val="16"/>
                <w:szCs w:val="16"/>
              </w:rPr>
            </w:pPr>
            <w:r w:rsidRPr="00E67C6E">
              <w:rPr>
                <w:rFonts w:cs="Arial"/>
                <w:bCs/>
                <w:sz w:val="16"/>
                <w:szCs w:val="16"/>
              </w:rPr>
              <w:t># resource elements</w:t>
            </w:r>
          </w:p>
          <w:p w14:paraId="15871070" w14:textId="77777777" w:rsidR="001216B9" w:rsidRPr="00E67C6E" w:rsidRDefault="001216B9" w:rsidP="00844458">
            <w:pPr>
              <w:rPr>
                <w:rFonts w:cs="Arial"/>
                <w:bCs/>
                <w:sz w:val="16"/>
                <w:szCs w:val="16"/>
              </w:rPr>
            </w:pPr>
            <w:r w:rsidRPr="00E67C6E">
              <w:rPr>
                <w:rFonts w:cs="Arial"/>
                <w:bCs/>
                <w:sz w:val="16"/>
                <w:szCs w:val="16"/>
              </w:rPr>
              <w:t>available to NPDSCH</w:t>
            </w:r>
          </w:p>
        </w:tc>
      </w:tr>
      <w:tr w:rsidR="001216B9" w:rsidRPr="00E67C6E" w14:paraId="02A1CE1A" w14:textId="77777777" w:rsidTr="00957E15">
        <w:tc>
          <w:tcPr>
            <w:tcW w:w="2166" w:type="dxa"/>
          </w:tcPr>
          <w:p w14:paraId="66F50BEC" w14:textId="77777777" w:rsidR="001216B9" w:rsidRPr="00E67C6E" w:rsidRDefault="001216B9" w:rsidP="00844458">
            <w:pPr>
              <w:rPr>
                <w:rFonts w:cs="Arial"/>
                <w:bCs/>
                <w:sz w:val="16"/>
                <w:szCs w:val="16"/>
              </w:rPr>
            </w:pPr>
            <w:r w:rsidRPr="00E67C6E">
              <w:rPr>
                <w:rFonts w:cs="Arial"/>
                <w:bCs/>
                <w:sz w:val="16"/>
                <w:szCs w:val="16"/>
              </w:rPr>
              <w:t>Stand-alone, guard-band</w:t>
            </w:r>
          </w:p>
        </w:tc>
        <w:tc>
          <w:tcPr>
            <w:tcW w:w="1536" w:type="dxa"/>
            <w:vAlign w:val="center"/>
          </w:tcPr>
          <w:p w14:paraId="61D74DCD" w14:textId="77777777" w:rsidR="001216B9" w:rsidRPr="00E67C6E" w:rsidRDefault="001216B9" w:rsidP="00844458">
            <w:pPr>
              <w:jc w:val="center"/>
              <w:rPr>
                <w:rFonts w:cs="Arial"/>
                <w:bCs/>
                <w:sz w:val="16"/>
                <w:szCs w:val="16"/>
              </w:rPr>
            </w:pPr>
          </w:p>
        </w:tc>
        <w:tc>
          <w:tcPr>
            <w:tcW w:w="1536" w:type="dxa"/>
            <w:vAlign w:val="center"/>
          </w:tcPr>
          <w:p w14:paraId="1BD08EFC" w14:textId="77777777" w:rsidR="001216B9" w:rsidRPr="00E67C6E" w:rsidRDefault="001216B9" w:rsidP="00844458">
            <w:pPr>
              <w:jc w:val="center"/>
              <w:rPr>
                <w:rFonts w:cs="Arial"/>
                <w:bCs/>
                <w:sz w:val="16"/>
                <w:szCs w:val="16"/>
              </w:rPr>
            </w:pPr>
          </w:p>
        </w:tc>
        <w:tc>
          <w:tcPr>
            <w:tcW w:w="1536" w:type="dxa"/>
            <w:vAlign w:val="center"/>
          </w:tcPr>
          <w:p w14:paraId="2B0A2766"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3F964354" w14:textId="77777777" w:rsidR="001216B9" w:rsidRPr="00E67C6E" w:rsidRDefault="001216B9" w:rsidP="00844458">
            <w:pPr>
              <w:jc w:val="center"/>
              <w:rPr>
                <w:rFonts w:cs="Arial"/>
                <w:bCs/>
                <w:sz w:val="16"/>
                <w:szCs w:val="16"/>
              </w:rPr>
            </w:pPr>
            <w:r w:rsidRPr="00E67C6E">
              <w:rPr>
                <w:rFonts w:cs="Arial"/>
                <w:bCs/>
                <w:sz w:val="16"/>
                <w:szCs w:val="16"/>
              </w:rPr>
              <w:t>160</w:t>
            </w:r>
          </w:p>
        </w:tc>
      </w:tr>
      <w:tr w:rsidR="001216B9" w:rsidRPr="00E67C6E" w14:paraId="2FB02C49" w14:textId="77777777" w:rsidTr="00957E15">
        <w:tc>
          <w:tcPr>
            <w:tcW w:w="2166" w:type="dxa"/>
          </w:tcPr>
          <w:p w14:paraId="146C7418" w14:textId="77777777" w:rsidR="001216B9" w:rsidRPr="00E67C6E" w:rsidRDefault="001216B9" w:rsidP="00844458">
            <w:pPr>
              <w:rPr>
                <w:rFonts w:cs="Arial"/>
                <w:bCs/>
                <w:sz w:val="16"/>
                <w:szCs w:val="16"/>
              </w:rPr>
            </w:pPr>
            <w:r w:rsidRPr="00E67C6E">
              <w:rPr>
                <w:rFonts w:cs="Arial"/>
                <w:bCs/>
                <w:sz w:val="16"/>
                <w:szCs w:val="16"/>
              </w:rPr>
              <w:t>Stand-alone, guard-band</w:t>
            </w:r>
          </w:p>
        </w:tc>
        <w:tc>
          <w:tcPr>
            <w:tcW w:w="1536" w:type="dxa"/>
            <w:vAlign w:val="center"/>
          </w:tcPr>
          <w:p w14:paraId="1FAE7C7D" w14:textId="77777777" w:rsidR="001216B9" w:rsidRPr="00E67C6E" w:rsidRDefault="001216B9" w:rsidP="00844458">
            <w:pPr>
              <w:jc w:val="center"/>
              <w:rPr>
                <w:rFonts w:cs="Arial"/>
                <w:bCs/>
                <w:sz w:val="16"/>
                <w:szCs w:val="16"/>
              </w:rPr>
            </w:pPr>
          </w:p>
        </w:tc>
        <w:tc>
          <w:tcPr>
            <w:tcW w:w="1536" w:type="dxa"/>
            <w:vAlign w:val="center"/>
          </w:tcPr>
          <w:p w14:paraId="03EA81A2" w14:textId="77777777" w:rsidR="001216B9" w:rsidRPr="00E67C6E" w:rsidRDefault="001216B9" w:rsidP="00844458">
            <w:pPr>
              <w:jc w:val="center"/>
              <w:rPr>
                <w:rFonts w:cs="Arial"/>
                <w:bCs/>
                <w:sz w:val="16"/>
                <w:szCs w:val="16"/>
              </w:rPr>
            </w:pPr>
          </w:p>
        </w:tc>
        <w:tc>
          <w:tcPr>
            <w:tcW w:w="1536" w:type="dxa"/>
            <w:vAlign w:val="center"/>
          </w:tcPr>
          <w:p w14:paraId="567BDC7F"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68C6DA43" w14:textId="77777777" w:rsidR="001216B9" w:rsidRPr="00E67C6E" w:rsidRDefault="001216B9" w:rsidP="00844458">
            <w:pPr>
              <w:jc w:val="center"/>
              <w:rPr>
                <w:rFonts w:cs="Arial"/>
                <w:bCs/>
                <w:sz w:val="16"/>
                <w:szCs w:val="16"/>
              </w:rPr>
            </w:pPr>
            <w:r w:rsidRPr="00E67C6E">
              <w:rPr>
                <w:rFonts w:cs="Arial"/>
                <w:bCs/>
                <w:sz w:val="16"/>
                <w:szCs w:val="16"/>
              </w:rPr>
              <w:t>152</w:t>
            </w:r>
          </w:p>
        </w:tc>
      </w:tr>
      <w:tr w:rsidR="001216B9" w:rsidRPr="00E67C6E" w14:paraId="68DA004D" w14:textId="77777777" w:rsidTr="00957E15">
        <w:tc>
          <w:tcPr>
            <w:tcW w:w="2166" w:type="dxa"/>
          </w:tcPr>
          <w:p w14:paraId="149FAE3C"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4CEBF2BC"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12CC0651"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381B1A1B"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02C55EFF" w14:textId="77777777" w:rsidR="001216B9" w:rsidRPr="00E67C6E" w:rsidRDefault="001216B9" w:rsidP="00844458">
            <w:pPr>
              <w:jc w:val="center"/>
              <w:rPr>
                <w:rFonts w:cs="Arial"/>
                <w:bCs/>
                <w:sz w:val="16"/>
                <w:szCs w:val="16"/>
              </w:rPr>
            </w:pPr>
            <w:r w:rsidRPr="00E67C6E">
              <w:rPr>
                <w:rFonts w:cs="Arial"/>
                <w:bCs/>
                <w:sz w:val="16"/>
                <w:szCs w:val="16"/>
              </w:rPr>
              <w:t>136</w:t>
            </w:r>
          </w:p>
        </w:tc>
      </w:tr>
      <w:tr w:rsidR="001216B9" w:rsidRPr="00E67C6E" w14:paraId="120F10C6" w14:textId="77777777" w:rsidTr="00957E15">
        <w:tc>
          <w:tcPr>
            <w:tcW w:w="2166" w:type="dxa"/>
          </w:tcPr>
          <w:p w14:paraId="0E4A7580"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598A6CB7"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2E7991AE"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08D69AF4"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2C0334D8" w14:textId="77777777" w:rsidR="001216B9" w:rsidRPr="00E67C6E" w:rsidRDefault="001216B9" w:rsidP="00844458">
            <w:pPr>
              <w:jc w:val="center"/>
              <w:rPr>
                <w:rFonts w:cs="Arial"/>
                <w:bCs/>
                <w:sz w:val="16"/>
                <w:szCs w:val="16"/>
              </w:rPr>
            </w:pPr>
            <w:r w:rsidRPr="00E67C6E">
              <w:rPr>
                <w:rFonts w:cs="Arial"/>
                <w:bCs/>
                <w:sz w:val="16"/>
                <w:szCs w:val="16"/>
              </w:rPr>
              <w:t>128</w:t>
            </w:r>
          </w:p>
        </w:tc>
      </w:tr>
      <w:tr w:rsidR="001216B9" w:rsidRPr="00E67C6E" w14:paraId="54DC642C" w14:textId="77777777" w:rsidTr="00957E15">
        <w:tc>
          <w:tcPr>
            <w:tcW w:w="2166" w:type="dxa"/>
          </w:tcPr>
          <w:p w14:paraId="67032849"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7F2D66BC"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0BCB41EC"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0FACA55F"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6D50EE8C" w14:textId="77777777" w:rsidR="001216B9" w:rsidRPr="00E67C6E" w:rsidRDefault="001216B9" w:rsidP="00844458">
            <w:pPr>
              <w:jc w:val="center"/>
              <w:rPr>
                <w:rFonts w:cs="Arial"/>
                <w:bCs/>
                <w:sz w:val="16"/>
                <w:szCs w:val="16"/>
              </w:rPr>
            </w:pPr>
            <w:r w:rsidRPr="00E67C6E">
              <w:rPr>
                <w:rFonts w:cs="Arial"/>
                <w:bCs/>
                <w:sz w:val="16"/>
                <w:szCs w:val="16"/>
              </w:rPr>
              <w:t>124</w:t>
            </w:r>
          </w:p>
        </w:tc>
      </w:tr>
      <w:tr w:rsidR="001216B9" w:rsidRPr="00E67C6E" w14:paraId="24FC3B26" w14:textId="77777777" w:rsidTr="00957E15">
        <w:tc>
          <w:tcPr>
            <w:tcW w:w="2166" w:type="dxa"/>
          </w:tcPr>
          <w:p w14:paraId="25FBDACE"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4A05DD1D"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5E0077ED"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5305A97F"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1B444448" w14:textId="77777777" w:rsidR="001216B9" w:rsidRPr="00E67C6E" w:rsidRDefault="001216B9" w:rsidP="00844458">
            <w:pPr>
              <w:jc w:val="center"/>
              <w:rPr>
                <w:rFonts w:cs="Arial"/>
                <w:bCs/>
                <w:sz w:val="16"/>
                <w:szCs w:val="16"/>
              </w:rPr>
            </w:pPr>
            <w:r w:rsidRPr="00E67C6E">
              <w:rPr>
                <w:rFonts w:cs="Arial"/>
                <w:bCs/>
                <w:sz w:val="16"/>
                <w:szCs w:val="16"/>
              </w:rPr>
              <w:t>116</w:t>
            </w:r>
          </w:p>
        </w:tc>
      </w:tr>
      <w:tr w:rsidR="001216B9" w:rsidRPr="00E67C6E" w14:paraId="0F833E93" w14:textId="77777777" w:rsidTr="00957E15">
        <w:tc>
          <w:tcPr>
            <w:tcW w:w="2166" w:type="dxa"/>
          </w:tcPr>
          <w:p w14:paraId="7B75F519"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7748A72E"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39428D84" w14:textId="77777777" w:rsidR="001216B9" w:rsidRPr="00E67C6E" w:rsidRDefault="001216B9" w:rsidP="00844458">
            <w:pPr>
              <w:jc w:val="center"/>
              <w:rPr>
                <w:rFonts w:cs="Arial"/>
                <w:bCs/>
                <w:sz w:val="16"/>
                <w:szCs w:val="16"/>
              </w:rPr>
            </w:pPr>
            <w:r w:rsidRPr="00E67C6E">
              <w:rPr>
                <w:rFonts w:cs="Arial"/>
                <w:bCs/>
                <w:sz w:val="16"/>
                <w:szCs w:val="16"/>
              </w:rPr>
              <w:t>3</w:t>
            </w:r>
          </w:p>
        </w:tc>
        <w:tc>
          <w:tcPr>
            <w:tcW w:w="1536" w:type="dxa"/>
            <w:vAlign w:val="center"/>
          </w:tcPr>
          <w:p w14:paraId="493BD9E5"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1822F0F9" w14:textId="77777777" w:rsidR="001216B9" w:rsidRPr="00E67C6E" w:rsidRDefault="001216B9" w:rsidP="00844458">
            <w:pPr>
              <w:jc w:val="center"/>
              <w:rPr>
                <w:rFonts w:cs="Arial"/>
                <w:bCs/>
                <w:sz w:val="16"/>
                <w:szCs w:val="16"/>
              </w:rPr>
            </w:pPr>
            <w:r w:rsidRPr="00E67C6E">
              <w:rPr>
                <w:rFonts w:cs="Arial"/>
                <w:bCs/>
                <w:sz w:val="16"/>
                <w:szCs w:val="16"/>
              </w:rPr>
              <w:t>112</w:t>
            </w:r>
          </w:p>
        </w:tc>
      </w:tr>
      <w:tr w:rsidR="001216B9" w:rsidRPr="00E67C6E" w14:paraId="7E85C063" w14:textId="77777777" w:rsidTr="00957E15">
        <w:tc>
          <w:tcPr>
            <w:tcW w:w="2166" w:type="dxa"/>
          </w:tcPr>
          <w:p w14:paraId="39045722"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768F82FF"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7AA1740F" w14:textId="77777777" w:rsidR="001216B9" w:rsidRPr="00E67C6E" w:rsidRDefault="001216B9" w:rsidP="00844458">
            <w:pPr>
              <w:jc w:val="center"/>
              <w:rPr>
                <w:rFonts w:cs="Arial"/>
                <w:bCs/>
                <w:sz w:val="16"/>
                <w:szCs w:val="16"/>
              </w:rPr>
            </w:pPr>
            <w:r w:rsidRPr="00E67C6E">
              <w:rPr>
                <w:rFonts w:cs="Arial"/>
                <w:bCs/>
                <w:sz w:val="16"/>
                <w:szCs w:val="16"/>
              </w:rPr>
              <w:t>3</w:t>
            </w:r>
          </w:p>
        </w:tc>
        <w:tc>
          <w:tcPr>
            <w:tcW w:w="1536" w:type="dxa"/>
            <w:vAlign w:val="center"/>
          </w:tcPr>
          <w:p w14:paraId="1EEE5438"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3821AA0F" w14:textId="77777777" w:rsidR="001216B9" w:rsidRPr="00E67C6E" w:rsidRDefault="001216B9" w:rsidP="00844458">
            <w:pPr>
              <w:jc w:val="center"/>
              <w:rPr>
                <w:rFonts w:cs="Arial"/>
                <w:bCs/>
                <w:sz w:val="16"/>
                <w:szCs w:val="16"/>
              </w:rPr>
            </w:pPr>
            <w:r w:rsidRPr="00E67C6E">
              <w:rPr>
                <w:rFonts w:cs="Arial"/>
                <w:bCs/>
                <w:sz w:val="16"/>
                <w:szCs w:val="16"/>
              </w:rPr>
              <w:t>104</w:t>
            </w:r>
          </w:p>
        </w:tc>
      </w:tr>
      <w:tr w:rsidR="001216B9" w:rsidRPr="00E67C6E" w14:paraId="1E574299" w14:textId="77777777" w:rsidTr="00957E15">
        <w:tc>
          <w:tcPr>
            <w:tcW w:w="2166" w:type="dxa"/>
          </w:tcPr>
          <w:p w14:paraId="6C3285FB"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694ADD4D" w14:textId="77777777" w:rsidR="001216B9" w:rsidRPr="00E67C6E" w:rsidRDefault="001216B9" w:rsidP="00844458">
            <w:pPr>
              <w:jc w:val="center"/>
              <w:rPr>
                <w:rFonts w:cs="Arial"/>
                <w:bCs/>
                <w:sz w:val="16"/>
                <w:szCs w:val="16"/>
              </w:rPr>
            </w:pPr>
            <w:r w:rsidRPr="00E67C6E">
              <w:rPr>
                <w:rFonts w:cs="Arial"/>
                <w:bCs/>
                <w:sz w:val="16"/>
                <w:szCs w:val="16"/>
              </w:rPr>
              <w:t>4</w:t>
            </w:r>
          </w:p>
        </w:tc>
        <w:tc>
          <w:tcPr>
            <w:tcW w:w="1536" w:type="dxa"/>
            <w:vAlign w:val="center"/>
          </w:tcPr>
          <w:p w14:paraId="7818BB32"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67D26067"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0CC93732" w14:textId="77777777" w:rsidR="001216B9" w:rsidRPr="00E67C6E" w:rsidRDefault="001216B9" w:rsidP="00844458">
            <w:pPr>
              <w:jc w:val="center"/>
              <w:rPr>
                <w:rFonts w:cs="Arial"/>
                <w:bCs/>
                <w:sz w:val="16"/>
                <w:szCs w:val="16"/>
              </w:rPr>
            </w:pPr>
            <w:r w:rsidRPr="00E67C6E">
              <w:rPr>
                <w:rFonts w:cs="Arial"/>
                <w:bCs/>
                <w:sz w:val="16"/>
                <w:szCs w:val="16"/>
              </w:rPr>
              <w:t>132</w:t>
            </w:r>
          </w:p>
        </w:tc>
      </w:tr>
      <w:tr w:rsidR="001216B9" w:rsidRPr="00E67C6E" w14:paraId="368F9185" w14:textId="77777777" w:rsidTr="00957E15">
        <w:tc>
          <w:tcPr>
            <w:tcW w:w="2166" w:type="dxa"/>
          </w:tcPr>
          <w:p w14:paraId="14A29B5C"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3D2EDF9B" w14:textId="77777777" w:rsidR="001216B9" w:rsidRPr="00E67C6E" w:rsidRDefault="001216B9" w:rsidP="00844458">
            <w:pPr>
              <w:jc w:val="center"/>
              <w:rPr>
                <w:rFonts w:cs="Arial"/>
                <w:bCs/>
                <w:sz w:val="16"/>
                <w:szCs w:val="16"/>
              </w:rPr>
            </w:pPr>
            <w:r w:rsidRPr="00E67C6E">
              <w:rPr>
                <w:rFonts w:cs="Arial"/>
                <w:bCs/>
                <w:sz w:val="16"/>
                <w:szCs w:val="16"/>
              </w:rPr>
              <w:t>4</w:t>
            </w:r>
          </w:p>
        </w:tc>
        <w:tc>
          <w:tcPr>
            <w:tcW w:w="1536" w:type="dxa"/>
            <w:vAlign w:val="center"/>
          </w:tcPr>
          <w:p w14:paraId="4A450637"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550C3BB4"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515B4C6B" w14:textId="77777777" w:rsidR="001216B9" w:rsidRPr="00E67C6E" w:rsidRDefault="001216B9" w:rsidP="00844458">
            <w:pPr>
              <w:jc w:val="center"/>
              <w:rPr>
                <w:rFonts w:cs="Arial"/>
                <w:bCs/>
                <w:sz w:val="16"/>
                <w:szCs w:val="16"/>
              </w:rPr>
            </w:pPr>
            <w:r w:rsidRPr="00E67C6E">
              <w:rPr>
                <w:rFonts w:cs="Arial"/>
                <w:bCs/>
                <w:sz w:val="16"/>
                <w:szCs w:val="16"/>
              </w:rPr>
              <w:t>124</w:t>
            </w:r>
          </w:p>
        </w:tc>
      </w:tr>
      <w:tr w:rsidR="001216B9" w:rsidRPr="00E67C6E" w14:paraId="20B0AECA" w14:textId="77777777" w:rsidTr="00957E15">
        <w:tc>
          <w:tcPr>
            <w:tcW w:w="2166" w:type="dxa"/>
          </w:tcPr>
          <w:p w14:paraId="3CCE5D54"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53DF3A54" w14:textId="77777777" w:rsidR="001216B9" w:rsidRPr="00E67C6E" w:rsidRDefault="001216B9" w:rsidP="00844458">
            <w:pPr>
              <w:jc w:val="center"/>
              <w:rPr>
                <w:rFonts w:cs="Arial"/>
                <w:bCs/>
                <w:sz w:val="16"/>
                <w:szCs w:val="16"/>
              </w:rPr>
            </w:pPr>
            <w:r w:rsidRPr="00E67C6E">
              <w:rPr>
                <w:rFonts w:cs="Arial"/>
                <w:bCs/>
                <w:sz w:val="16"/>
                <w:szCs w:val="16"/>
              </w:rPr>
              <w:t>4</w:t>
            </w:r>
          </w:p>
        </w:tc>
        <w:tc>
          <w:tcPr>
            <w:tcW w:w="1536" w:type="dxa"/>
            <w:vAlign w:val="center"/>
          </w:tcPr>
          <w:p w14:paraId="35CD880D"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28E924E7"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13398504" w14:textId="77777777" w:rsidR="001216B9" w:rsidRPr="00E67C6E" w:rsidRDefault="001216B9" w:rsidP="00844458">
            <w:pPr>
              <w:jc w:val="center"/>
              <w:rPr>
                <w:rFonts w:cs="Arial"/>
                <w:bCs/>
                <w:sz w:val="16"/>
                <w:szCs w:val="16"/>
              </w:rPr>
            </w:pPr>
            <w:r w:rsidRPr="00E67C6E">
              <w:rPr>
                <w:rFonts w:cs="Arial"/>
                <w:bCs/>
                <w:sz w:val="16"/>
                <w:szCs w:val="16"/>
              </w:rPr>
              <w:t>120</w:t>
            </w:r>
          </w:p>
        </w:tc>
      </w:tr>
      <w:tr w:rsidR="001216B9" w:rsidRPr="00E67C6E" w14:paraId="3F46B73E" w14:textId="77777777" w:rsidTr="00957E15">
        <w:tc>
          <w:tcPr>
            <w:tcW w:w="2166" w:type="dxa"/>
          </w:tcPr>
          <w:p w14:paraId="352E4809"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4B8E5424" w14:textId="77777777" w:rsidR="001216B9" w:rsidRPr="00E67C6E" w:rsidRDefault="001216B9" w:rsidP="00844458">
            <w:pPr>
              <w:jc w:val="center"/>
              <w:rPr>
                <w:rFonts w:cs="Arial"/>
                <w:bCs/>
                <w:sz w:val="16"/>
                <w:szCs w:val="16"/>
              </w:rPr>
            </w:pPr>
            <w:r w:rsidRPr="00E67C6E">
              <w:rPr>
                <w:rFonts w:cs="Arial"/>
                <w:bCs/>
                <w:sz w:val="16"/>
                <w:szCs w:val="16"/>
              </w:rPr>
              <w:t>4</w:t>
            </w:r>
          </w:p>
        </w:tc>
        <w:tc>
          <w:tcPr>
            <w:tcW w:w="1536" w:type="dxa"/>
            <w:vAlign w:val="center"/>
          </w:tcPr>
          <w:p w14:paraId="2E3EBEDF"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382D4A07"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3C7DC04A" w14:textId="77777777" w:rsidR="001216B9" w:rsidRPr="00E67C6E" w:rsidRDefault="001216B9" w:rsidP="00844458">
            <w:pPr>
              <w:jc w:val="center"/>
              <w:rPr>
                <w:rFonts w:cs="Arial"/>
                <w:bCs/>
                <w:sz w:val="16"/>
                <w:szCs w:val="16"/>
              </w:rPr>
            </w:pPr>
            <w:r w:rsidRPr="00E67C6E">
              <w:rPr>
                <w:rFonts w:cs="Arial"/>
                <w:bCs/>
                <w:sz w:val="16"/>
                <w:szCs w:val="16"/>
              </w:rPr>
              <w:t>112</w:t>
            </w:r>
          </w:p>
        </w:tc>
      </w:tr>
      <w:tr w:rsidR="001216B9" w:rsidRPr="00E67C6E" w14:paraId="597AE7C0" w14:textId="77777777" w:rsidTr="00957E15">
        <w:tc>
          <w:tcPr>
            <w:tcW w:w="2166" w:type="dxa"/>
          </w:tcPr>
          <w:p w14:paraId="16F08FA1"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25C2DF9E" w14:textId="77777777" w:rsidR="001216B9" w:rsidRPr="00E67C6E" w:rsidRDefault="001216B9" w:rsidP="00844458">
            <w:pPr>
              <w:jc w:val="center"/>
              <w:rPr>
                <w:rFonts w:cs="Arial"/>
                <w:bCs/>
                <w:sz w:val="16"/>
                <w:szCs w:val="16"/>
              </w:rPr>
            </w:pPr>
            <w:r w:rsidRPr="00E67C6E">
              <w:rPr>
                <w:rFonts w:cs="Arial"/>
                <w:bCs/>
                <w:sz w:val="16"/>
                <w:szCs w:val="16"/>
              </w:rPr>
              <w:t>4</w:t>
            </w:r>
          </w:p>
        </w:tc>
        <w:tc>
          <w:tcPr>
            <w:tcW w:w="1536" w:type="dxa"/>
            <w:vAlign w:val="center"/>
          </w:tcPr>
          <w:p w14:paraId="400978DB" w14:textId="77777777" w:rsidR="001216B9" w:rsidRPr="00E67C6E" w:rsidRDefault="001216B9" w:rsidP="00844458">
            <w:pPr>
              <w:jc w:val="center"/>
              <w:rPr>
                <w:rFonts w:cs="Arial"/>
                <w:bCs/>
                <w:sz w:val="16"/>
                <w:szCs w:val="16"/>
              </w:rPr>
            </w:pPr>
            <w:r w:rsidRPr="00E67C6E">
              <w:rPr>
                <w:rFonts w:cs="Arial"/>
                <w:bCs/>
                <w:sz w:val="16"/>
                <w:szCs w:val="16"/>
              </w:rPr>
              <w:t>3</w:t>
            </w:r>
          </w:p>
        </w:tc>
        <w:tc>
          <w:tcPr>
            <w:tcW w:w="1536" w:type="dxa"/>
            <w:vAlign w:val="center"/>
          </w:tcPr>
          <w:p w14:paraId="466E35D6" w14:textId="77777777" w:rsidR="001216B9" w:rsidRPr="00E67C6E" w:rsidRDefault="001216B9" w:rsidP="00844458">
            <w:pPr>
              <w:jc w:val="center"/>
              <w:rPr>
                <w:rFonts w:cs="Arial"/>
                <w:bCs/>
                <w:sz w:val="16"/>
                <w:szCs w:val="16"/>
              </w:rPr>
            </w:pPr>
            <w:r w:rsidRPr="00E67C6E">
              <w:rPr>
                <w:rFonts w:cs="Arial"/>
                <w:bCs/>
                <w:sz w:val="16"/>
                <w:szCs w:val="16"/>
              </w:rPr>
              <w:t>1</w:t>
            </w:r>
          </w:p>
        </w:tc>
        <w:tc>
          <w:tcPr>
            <w:tcW w:w="1536" w:type="dxa"/>
            <w:vAlign w:val="center"/>
          </w:tcPr>
          <w:p w14:paraId="0D142923" w14:textId="77777777" w:rsidR="001216B9" w:rsidRPr="00E67C6E" w:rsidRDefault="001216B9" w:rsidP="00844458">
            <w:pPr>
              <w:jc w:val="center"/>
              <w:rPr>
                <w:rFonts w:cs="Arial"/>
                <w:bCs/>
                <w:sz w:val="16"/>
                <w:szCs w:val="16"/>
              </w:rPr>
            </w:pPr>
            <w:r w:rsidRPr="00E67C6E">
              <w:rPr>
                <w:rFonts w:cs="Arial"/>
                <w:bCs/>
                <w:sz w:val="16"/>
                <w:szCs w:val="16"/>
              </w:rPr>
              <w:t>108</w:t>
            </w:r>
          </w:p>
        </w:tc>
      </w:tr>
      <w:tr w:rsidR="001216B9" w:rsidRPr="00E67C6E" w14:paraId="3F4F280F" w14:textId="77777777" w:rsidTr="00957E15">
        <w:tc>
          <w:tcPr>
            <w:tcW w:w="2166" w:type="dxa"/>
          </w:tcPr>
          <w:p w14:paraId="5B1987E4" w14:textId="77777777" w:rsidR="001216B9" w:rsidRPr="00E67C6E" w:rsidRDefault="001216B9" w:rsidP="00844458">
            <w:pPr>
              <w:rPr>
                <w:rFonts w:cs="Arial"/>
                <w:bCs/>
                <w:sz w:val="16"/>
                <w:szCs w:val="16"/>
              </w:rPr>
            </w:pPr>
            <w:r w:rsidRPr="00E67C6E">
              <w:rPr>
                <w:rFonts w:cs="Arial"/>
                <w:bCs/>
                <w:sz w:val="16"/>
                <w:szCs w:val="16"/>
              </w:rPr>
              <w:t>In-band</w:t>
            </w:r>
          </w:p>
        </w:tc>
        <w:tc>
          <w:tcPr>
            <w:tcW w:w="1536" w:type="dxa"/>
            <w:vAlign w:val="center"/>
          </w:tcPr>
          <w:p w14:paraId="7D7F192E" w14:textId="77777777" w:rsidR="001216B9" w:rsidRPr="00E67C6E" w:rsidRDefault="001216B9" w:rsidP="00844458">
            <w:pPr>
              <w:jc w:val="center"/>
              <w:rPr>
                <w:rFonts w:cs="Arial"/>
                <w:bCs/>
                <w:sz w:val="16"/>
                <w:szCs w:val="16"/>
              </w:rPr>
            </w:pPr>
            <w:r w:rsidRPr="00E67C6E">
              <w:rPr>
                <w:rFonts w:cs="Arial"/>
                <w:bCs/>
                <w:sz w:val="16"/>
                <w:szCs w:val="16"/>
              </w:rPr>
              <w:t>4</w:t>
            </w:r>
          </w:p>
        </w:tc>
        <w:tc>
          <w:tcPr>
            <w:tcW w:w="1536" w:type="dxa"/>
            <w:vAlign w:val="center"/>
          </w:tcPr>
          <w:p w14:paraId="0FF5F45F" w14:textId="77777777" w:rsidR="001216B9" w:rsidRPr="00E67C6E" w:rsidRDefault="001216B9" w:rsidP="00844458">
            <w:pPr>
              <w:jc w:val="center"/>
              <w:rPr>
                <w:rFonts w:cs="Arial"/>
                <w:bCs/>
                <w:sz w:val="16"/>
                <w:szCs w:val="16"/>
              </w:rPr>
            </w:pPr>
            <w:r w:rsidRPr="00E67C6E">
              <w:rPr>
                <w:rFonts w:cs="Arial"/>
                <w:bCs/>
                <w:sz w:val="16"/>
                <w:szCs w:val="16"/>
              </w:rPr>
              <w:t>3</w:t>
            </w:r>
          </w:p>
        </w:tc>
        <w:tc>
          <w:tcPr>
            <w:tcW w:w="1536" w:type="dxa"/>
            <w:vAlign w:val="center"/>
          </w:tcPr>
          <w:p w14:paraId="69ACA153" w14:textId="77777777" w:rsidR="001216B9" w:rsidRPr="00E67C6E" w:rsidRDefault="001216B9" w:rsidP="00844458">
            <w:pPr>
              <w:jc w:val="center"/>
              <w:rPr>
                <w:rFonts w:cs="Arial"/>
                <w:bCs/>
                <w:sz w:val="16"/>
                <w:szCs w:val="16"/>
              </w:rPr>
            </w:pPr>
            <w:r w:rsidRPr="00E67C6E">
              <w:rPr>
                <w:rFonts w:cs="Arial"/>
                <w:bCs/>
                <w:sz w:val="16"/>
                <w:szCs w:val="16"/>
              </w:rPr>
              <w:t>2</w:t>
            </w:r>
          </w:p>
        </w:tc>
        <w:tc>
          <w:tcPr>
            <w:tcW w:w="1536" w:type="dxa"/>
            <w:vAlign w:val="center"/>
          </w:tcPr>
          <w:p w14:paraId="1EB5CB90" w14:textId="77777777" w:rsidR="001216B9" w:rsidRPr="00E67C6E" w:rsidRDefault="001216B9" w:rsidP="00844458">
            <w:pPr>
              <w:jc w:val="center"/>
              <w:rPr>
                <w:rFonts w:cs="Arial"/>
                <w:bCs/>
                <w:sz w:val="16"/>
                <w:szCs w:val="16"/>
              </w:rPr>
            </w:pPr>
            <w:r w:rsidRPr="00E67C6E">
              <w:rPr>
                <w:rFonts w:cs="Arial"/>
                <w:bCs/>
                <w:sz w:val="16"/>
                <w:szCs w:val="16"/>
              </w:rPr>
              <w:t>100</w:t>
            </w:r>
          </w:p>
        </w:tc>
      </w:tr>
    </w:tbl>
    <w:p w14:paraId="2CCA4F7C" w14:textId="77777777" w:rsidR="00530585" w:rsidRDefault="00530585" w:rsidP="00530585">
      <w:pPr>
        <w:rPr>
          <w:bCs/>
        </w:rPr>
      </w:pPr>
    </w:p>
    <w:p w14:paraId="542FAFFF" w14:textId="1141BB17" w:rsidR="00245816" w:rsidRDefault="00652149" w:rsidP="00530585">
      <w:pPr>
        <w:rPr>
          <w:bCs/>
        </w:rPr>
      </w:pPr>
      <w:r>
        <w:rPr>
          <w:bCs/>
        </w:rPr>
        <w:t xml:space="preserve">Rate matching can be done based on the TBS and the available </w:t>
      </w:r>
      <w:r w:rsidRPr="00652149">
        <w:rPr>
          <w:bCs/>
        </w:rPr>
        <w:t>of resource elements</w:t>
      </w:r>
      <w:r>
        <w:rPr>
          <w:bCs/>
        </w:rPr>
        <w:t xml:space="preserve"> in the number of resource units according to in </w:t>
      </w:r>
      <w:r>
        <w:rPr>
          <w:bCs/>
        </w:rPr>
        <w:fldChar w:fldCharType="begin"/>
      </w:r>
      <w:r>
        <w:rPr>
          <w:bCs/>
        </w:rPr>
        <w:instrText xml:space="preserve"> REF _Ref445391240 \h </w:instrText>
      </w:r>
      <w:r>
        <w:rPr>
          <w:bCs/>
        </w:rPr>
      </w:r>
      <w:r>
        <w:rPr>
          <w:bCs/>
        </w:rPr>
        <w:fldChar w:fldCharType="separate"/>
      </w:r>
      <w:r w:rsidR="000D15DF">
        <w:t xml:space="preserve">Table </w:t>
      </w:r>
      <w:r w:rsidR="000D15DF">
        <w:rPr>
          <w:noProof/>
        </w:rPr>
        <w:t>3</w:t>
      </w:r>
      <w:r>
        <w:rPr>
          <w:bCs/>
        </w:rPr>
        <w:fldChar w:fldCharType="end"/>
      </w:r>
      <w:r>
        <w:rPr>
          <w:bCs/>
        </w:rPr>
        <w:t>. Thus, t</w:t>
      </w:r>
      <w:r w:rsidR="00245816">
        <w:rPr>
          <w:bCs/>
        </w:rPr>
        <w:t>he coding rate</w:t>
      </w:r>
      <w:r w:rsidR="00C42F2E">
        <w:rPr>
          <w:bCs/>
        </w:rPr>
        <w:t xml:space="preserve"> </w:t>
      </w:r>
      <w:r w:rsidR="00245816">
        <w:rPr>
          <w:bCs/>
        </w:rPr>
        <w:t>for each of the</w:t>
      </w:r>
      <w:r w:rsidR="00C42F2E">
        <w:rPr>
          <w:bCs/>
        </w:rPr>
        <w:t xml:space="preserve"> TBS size </w:t>
      </w:r>
      <w:r>
        <w:rPr>
          <w:bCs/>
        </w:rPr>
        <w:t xml:space="preserve">shown on </w:t>
      </w:r>
      <w:r>
        <w:rPr>
          <w:bCs/>
        </w:rPr>
        <w:fldChar w:fldCharType="begin"/>
      </w:r>
      <w:r>
        <w:rPr>
          <w:bCs/>
        </w:rPr>
        <w:instrText xml:space="preserve"> REF _Ref445391240 \h </w:instrText>
      </w:r>
      <w:r>
        <w:rPr>
          <w:bCs/>
        </w:rPr>
      </w:r>
      <w:r>
        <w:rPr>
          <w:bCs/>
        </w:rPr>
        <w:fldChar w:fldCharType="separate"/>
      </w:r>
      <w:r w:rsidR="000D15DF">
        <w:t xml:space="preserve">Table </w:t>
      </w:r>
      <w:r w:rsidR="000D15DF">
        <w:rPr>
          <w:noProof/>
        </w:rPr>
        <w:t>3</w:t>
      </w:r>
      <w:r>
        <w:rPr>
          <w:bCs/>
        </w:rPr>
        <w:fldChar w:fldCharType="end"/>
      </w:r>
      <w:r w:rsidR="00245816">
        <w:rPr>
          <w:bCs/>
        </w:rPr>
        <w:t xml:space="preserve"> is listed in </w:t>
      </w:r>
      <w:r w:rsidR="00245816">
        <w:rPr>
          <w:bCs/>
        </w:rPr>
        <w:fldChar w:fldCharType="begin"/>
      </w:r>
      <w:r w:rsidR="00245816">
        <w:rPr>
          <w:bCs/>
        </w:rPr>
        <w:instrText xml:space="preserve"> REF _Ref445392910 \h </w:instrText>
      </w:r>
      <w:r w:rsidR="00245816">
        <w:rPr>
          <w:bCs/>
        </w:rPr>
      </w:r>
      <w:r w:rsidR="00245816">
        <w:rPr>
          <w:bCs/>
        </w:rPr>
        <w:fldChar w:fldCharType="separate"/>
      </w:r>
      <w:r w:rsidR="000D15DF">
        <w:t xml:space="preserve">Table </w:t>
      </w:r>
      <w:r w:rsidR="000D15DF">
        <w:rPr>
          <w:noProof/>
        </w:rPr>
        <w:t>5</w:t>
      </w:r>
      <w:r w:rsidR="00245816">
        <w:rPr>
          <w:bCs/>
        </w:rPr>
        <w:fldChar w:fldCharType="end"/>
      </w:r>
      <w:r w:rsidR="00245816">
        <w:rPr>
          <w:bCs/>
        </w:rPr>
        <w:t xml:space="preserve">, for the case of 100 </w:t>
      </w:r>
      <w:r w:rsidR="00C42F2E">
        <w:rPr>
          <w:bCs/>
        </w:rPr>
        <w:t xml:space="preserve">resource elements </w:t>
      </w:r>
      <w:r w:rsidR="00245816">
        <w:rPr>
          <w:bCs/>
        </w:rPr>
        <w:t xml:space="preserve">per </w:t>
      </w:r>
      <w:proofErr w:type="spellStart"/>
      <w:r w:rsidR="00245816">
        <w:rPr>
          <w:bCs/>
        </w:rPr>
        <w:t>subframe</w:t>
      </w:r>
      <w:proofErr w:type="spellEnd"/>
      <w:r w:rsidR="00245816">
        <w:rPr>
          <w:bCs/>
        </w:rPr>
        <w:t xml:space="preserve"> available to NPDSCH. </w:t>
      </w:r>
      <w:r w:rsidR="00A50FB6">
        <w:rPr>
          <w:bCs/>
        </w:rPr>
        <w:t xml:space="preserve">The coding rates for TBS 680 are highlighted. </w:t>
      </w:r>
      <w:r w:rsidR="00245816">
        <w:rPr>
          <w:bCs/>
        </w:rPr>
        <w:t xml:space="preserve">Observe that the TBS table allows the maximum TBS size (680 bits) to have coding rates </w:t>
      </w:r>
      <w:r w:rsidR="00B8303F">
        <w:rPr>
          <w:bCs/>
        </w:rPr>
        <w:t>ranging from 0.88 to</w:t>
      </w:r>
      <w:r w:rsidR="00245816">
        <w:rPr>
          <w:bCs/>
        </w:rPr>
        <w:t xml:space="preserve"> 0.</w:t>
      </w:r>
      <w:r w:rsidR="00A50FB6">
        <w:rPr>
          <w:bCs/>
        </w:rPr>
        <w:t>29</w:t>
      </w:r>
      <w:r w:rsidR="00245816">
        <w:rPr>
          <w:bCs/>
        </w:rPr>
        <w:t xml:space="preserve">, covering a wide range of </w:t>
      </w:r>
      <w:r w:rsidR="00B8303F">
        <w:rPr>
          <w:bCs/>
        </w:rPr>
        <w:t xml:space="preserve">operating </w:t>
      </w:r>
      <w:r w:rsidR="00245816">
        <w:rPr>
          <w:bCs/>
        </w:rPr>
        <w:t>SNR</w:t>
      </w:r>
      <w:r w:rsidR="00924955">
        <w:rPr>
          <w:bCs/>
        </w:rPr>
        <w:t xml:space="preserve">. Furthermore the TBS </w:t>
      </w:r>
      <w:r w:rsidR="00924955">
        <w:rPr>
          <w:bCs/>
        </w:rPr>
        <w:lastRenderedPageBreak/>
        <w:t>table</w:t>
      </w:r>
      <w:r w:rsidR="00245816">
        <w:rPr>
          <w:bCs/>
        </w:rPr>
        <w:t xml:space="preserve"> </w:t>
      </w:r>
      <w:r w:rsidR="00924955">
        <w:rPr>
          <w:bCs/>
        </w:rPr>
        <w:t>allows</w:t>
      </w:r>
      <w:r w:rsidR="00245816">
        <w:rPr>
          <w:bCs/>
        </w:rPr>
        <w:t xml:space="preserve"> a high coding gain with the inclusion of coding rate 0.</w:t>
      </w:r>
      <w:r w:rsidR="00A50FB6">
        <w:rPr>
          <w:bCs/>
        </w:rPr>
        <w:t>29</w:t>
      </w:r>
      <w:r w:rsidR="00924955">
        <w:rPr>
          <w:bCs/>
        </w:rPr>
        <w:t xml:space="preserve"> for the maximum TBS</w:t>
      </w:r>
      <w:r w:rsidR="00245816">
        <w:rPr>
          <w:bCs/>
        </w:rPr>
        <w:t>.</w:t>
      </w:r>
      <w:r w:rsidR="00924955">
        <w:rPr>
          <w:bCs/>
        </w:rPr>
        <w:t xml:space="preserve"> Repetitions can be combined with a low coding rate to extend NPDSCH coverage.</w:t>
      </w:r>
    </w:p>
    <w:p w14:paraId="0226CC18" w14:textId="5918795E" w:rsidR="00924955" w:rsidRDefault="00924955" w:rsidP="00530585">
      <w:pPr>
        <w:rPr>
          <w:bCs/>
        </w:rPr>
      </w:pPr>
      <w:r>
        <w:rPr>
          <w:bCs/>
        </w:rPr>
        <w:t xml:space="preserve">Another example based on 160 resource elements per </w:t>
      </w:r>
      <w:proofErr w:type="spellStart"/>
      <w:r>
        <w:rPr>
          <w:bCs/>
        </w:rPr>
        <w:t>subframe</w:t>
      </w:r>
      <w:proofErr w:type="spellEnd"/>
      <w:r>
        <w:rPr>
          <w:bCs/>
        </w:rPr>
        <w:t xml:space="preserve"> available to NPDSCH is given in</w:t>
      </w:r>
      <w:r w:rsidR="00652149">
        <w:rPr>
          <w:bCs/>
        </w:rPr>
        <w:t xml:space="preserve"> </w:t>
      </w:r>
      <w:r w:rsidR="00652149">
        <w:rPr>
          <w:bCs/>
        </w:rPr>
        <w:fldChar w:fldCharType="begin"/>
      </w:r>
      <w:r w:rsidR="00652149">
        <w:rPr>
          <w:bCs/>
        </w:rPr>
        <w:instrText xml:space="preserve"> REF _Ref445466534 \h </w:instrText>
      </w:r>
      <w:r w:rsidR="00652149">
        <w:rPr>
          <w:bCs/>
        </w:rPr>
      </w:r>
      <w:r w:rsidR="00652149">
        <w:rPr>
          <w:bCs/>
        </w:rPr>
        <w:fldChar w:fldCharType="separate"/>
      </w:r>
      <w:r w:rsidR="000D15DF">
        <w:t xml:space="preserve">Table </w:t>
      </w:r>
      <w:r w:rsidR="000D15DF">
        <w:rPr>
          <w:noProof/>
        </w:rPr>
        <w:t>6</w:t>
      </w:r>
      <w:r w:rsidR="00652149">
        <w:rPr>
          <w:bCs/>
        </w:rPr>
        <w:fldChar w:fldCharType="end"/>
      </w:r>
      <w:r>
        <w:rPr>
          <w:bCs/>
        </w:rPr>
        <w:t>.</w:t>
      </w:r>
    </w:p>
    <w:p w14:paraId="4B9E6D03" w14:textId="77777777" w:rsidR="00924955" w:rsidRDefault="00924955" w:rsidP="00530585">
      <w:pPr>
        <w:rPr>
          <w:bCs/>
        </w:rPr>
      </w:pPr>
    </w:p>
    <w:p w14:paraId="025C96A8" w14:textId="0AB0BB3F" w:rsidR="00924955" w:rsidRPr="00DD0BBC" w:rsidRDefault="00DD0BBC" w:rsidP="00DD0BBC">
      <w:pPr>
        <w:rPr>
          <w:bCs/>
          <w:i/>
        </w:rPr>
      </w:pPr>
      <w:r w:rsidRPr="00DD0BBC">
        <w:rPr>
          <w:bCs/>
          <w:i/>
        </w:rPr>
        <w:t xml:space="preserve">Proposal </w:t>
      </w:r>
      <w:r w:rsidR="006E4C82">
        <w:rPr>
          <w:bCs/>
          <w:i/>
        </w:rPr>
        <w:t>4</w:t>
      </w:r>
      <w:r w:rsidRPr="00DD0BBC">
        <w:rPr>
          <w:bCs/>
          <w:i/>
        </w:rPr>
        <w:t>: Rate-matching for NPDSCH is done according to the TBS and the number of resource elements available to NPDSCH in a rate-matching unit. The number of resource elements available to NPDSCH in a rate-matching unit depends on (1) NB-</w:t>
      </w:r>
      <w:proofErr w:type="spellStart"/>
      <w:r w:rsidRPr="00DD0BBC">
        <w:rPr>
          <w:bCs/>
          <w:i/>
        </w:rPr>
        <w:t>IoT</w:t>
      </w:r>
      <w:proofErr w:type="spellEnd"/>
      <w:r w:rsidRPr="00DD0BBC">
        <w:rPr>
          <w:bCs/>
          <w:i/>
        </w:rPr>
        <w:t xml:space="preserve"> operation mode, (2) number of LTE CRS ports, (3) number of OFDM symbols taken by LTE PDCCH, and (4) number of NRS ports.</w:t>
      </w:r>
    </w:p>
    <w:p w14:paraId="42C32995" w14:textId="20D3B700" w:rsidR="00DD0BBC" w:rsidRDefault="00DD0BBC" w:rsidP="00530585">
      <w:pPr>
        <w:rPr>
          <w:bCs/>
          <w:i/>
        </w:rPr>
      </w:pPr>
      <w:r w:rsidRPr="00DD0BBC">
        <w:rPr>
          <w:bCs/>
          <w:i/>
        </w:rPr>
        <w:t xml:space="preserve">Proposal </w:t>
      </w:r>
      <w:r w:rsidR="006E4C82">
        <w:rPr>
          <w:bCs/>
          <w:i/>
        </w:rPr>
        <w:t>5</w:t>
      </w:r>
      <w:r w:rsidRPr="00DD0BBC">
        <w:rPr>
          <w:bCs/>
          <w:i/>
        </w:rPr>
        <w:t>: The number of resource units in a rate-matching unit is signalled in DCI.</w:t>
      </w:r>
    </w:p>
    <w:p w14:paraId="119C53E3" w14:textId="77777777" w:rsidR="00B8303F" w:rsidRPr="00DD0BBC" w:rsidRDefault="00B8303F" w:rsidP="00530585">
      <w:pPr>
        <w:rPr>
          <w:bCs/>
          <w:i/>
        </w:rPr>
      </w:pPr>
    </w:p>
    <w:p w14:paraId="7365FD69" w14:textId="253825C4" w:rsidR="00245816" w:rsidRDefault="00245816" w:rsidP="00245816">
      <w:pPr>
        <w:pStyle w:val="Caption"/>
        <w:rPr>
          <w:bCs w:val="0"/>
        </w:rPr>
      </w:pPr>
      <w:bookmarkStart w:id="6" w:name="_Ref445392910"/>
      <w:r>
        <w:t xml:space="preserve">Table </w:t>
      </w:r>
      <w:r>
        <w:fldChar w:fldCharType="begin"/>
      </w:r>
      <w:r>
        <w:instrText xml:space="preserve"> SEQ Table \* ARABIC </w:instrText>
      </w:r>
      <w:r>
        <w:fldChar w:fldCharType="separate"/>
      </w:r>
      <w:r w:rsidR="000D15DF">
        <w:rPr>
          <w:noProof/>
        </w:rPr>
        <w:t>5</w:t>
      </w:r>
      <w:r>
        <w:fldChar w:fldCharType="end"/>
      </w:r>
      <w:bookmarkEnd w:id="6"/>
      <w:r>
        <w:t xml:space="preserve">: NPDSCH coding rate for various MCS and </w:t>
      </w:r>
      <w:r w:rsidR="008905BD">
        <w:t>TBS</w:t>
      </w:r>
      <w:r>
        <w:t xml:space="preserve"> (number of REs per </w:t>
      </w:r>
      <w:proofErr w:type="spellStart"/>
      <w:r>
        <w:t>subframe</w:t>
      </w:r>
      <w:proofErr w:type="spellEnd"/>
      <w:r>
        <w:t xml:space="preserve"> = 100)</w:t>
      </w:r>
    </w:p>
    <w:tbl>
      <w:tblPr>
        <w:tblW w:w="9100" w:type="dxa"/>
        <w:tblInd w:w="93" w:type="dxa"/>
        <w:tblLook w:val="04A0" w:firstRow="1" w:lastRow="0" w:firstColumn="1" w:lastColumn="0" w:noHBand="0" w:noVBand="1"/>
      </w:tblPr>
      <w:tblGrid>
        <w:gridCol w:w="709"/>
        <w:gridCol w:w="607"/>
        <w:gridCol w:w="607"/>
        <w:gridCol w:w="607"/>
        <w:gridCol w:w="607"/>
        <w:gridCol w:w="763"/>
        <w:gridCol w:w="763"/>
        <w:gridCol w:w="763"/>
        <w:gridCol w:w="763"/>
        <w:gridCol w:w="763"/>
        <w:gridCol w:w="763"/>
        <w:gridCol w:w="763"/>
        <w:gridCol w:w="763"/>
      </w:tblGrid>
      <w:tr w:rsidR="00A50FB6" w:rsidRPr="00A50FB6" w14:paraId="14E97637" w14:textId="77777777" w:rsidTr="00A50FB6">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8D931A" w14:textId="77777777" w:rsidR="00A50FB6" w:rsidRPr="00A50FB6" w:rsidRDefault="00A50FB6" w:rsidP="00A50FB6">
            <w:pPr>
              <w:overflowPunct/>
              <w:autoSpaceDE/>
              <w:autoSpaceDN/>
              <w:adjustRightInd/>
              <w:spacing w:after="0"/>
              <w:jc w:val="lef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 </w:t>
            </w:r>
          </w:p>
        </w:tc>
        <w:tc>
          <w:tcPr>
            <w:tcW w:w="8400" w:type="dxa"/>
            <w:gridSpan w:val="12"/>
            <w:tcBorders>
              <w:top w:val="single" w:sz="4" w:space="0" w:color="auto"/>
              <w:left w:val="nil"/>
              <w:bottom w:val="single" w:sz="4" w:space="0" w:color="auto"/>
              <w:right w:val="single" w:sz="4" w:space="0" w:color="auto"/>
            </w:tcBorders>
            <w:shd w:val="clear" w:color="auto" w:fill="auto"/>
            <w:noWrap/>
            <w:vAlign w:val="bottom"/>
            <w:hideMark/>
          </w:tcPr>
          <w:p w14:paraId="64511041" w14:textId="77777777" w:rsidR="00A50FB6" w:rsidRPr="00A50FB6" w:rsidRDefault="00A50FB6" w:rsidP="00A50FB6">
            <w:pPr>
              <w:overflowPunct/>
              <w:autoSpaceDE/>
              <w:autoSpaceDN/>
              <w:adjustRightInd/>
              <w:spacing w:after="0"/>
              <w:jc w:val="center"/>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 xml:space="preserve">Number of resource units (RU) per rate-matching unit, one RU = 1 </w:t>
            </w:r>
            <w:proofErr w:type="spellStart"/>
            <w:r w:rsidRPr="00A50FB6">
              <w:rPr>
                <w:rFonts w:ascii="Calibri" w:hAnsi="Calibri"/>
                <w:color w:val="000000"/>
                <w:sz w:val="22"/>
                <w:szCs w:val="22"/>
                <w:lang w:val="en-US" w:eastAsia="zh-TW"/>
              </w:rPr>
              <w:t>ms</w:t>
            </w:r>
            <w:proofErr w:type="spellEnd"/>
          </w:p>
        </w:tc>
      </w:tr>
      <w:tr w:rsidR="00A50FB6" w:rsidRPr="00A50FB6" w14:paraId="0B2EBAE1"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B68E555" w14:textId="77777777" w:rsidR="00A50FB6" w:rsidRPr="00A50FB6" w:rsidRDefault="00A50FB6" w:rsidP="00A50FB6">
            <w:pPr>
              <w:overflowPunct/>
              <w:autoSpaceDE/>
              <w:autoSpaceDN/>
              <w:adjustRightInd/>
              <w:spacing w:after="0"/>
              <w:jc w:val="lef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I_TBS</w:t>
            </w:r>
          </w:p>
        </w:tc>
        <w:tc>
          <w:tcPr>
            <w:tcW w:w="574" w:type="dxa"/>
            <w:tcBorders>
              <w:top w:val="nil"/>
              <w:left w:val="nil"/>
              <w:bottom w:val="single" w:sz="4" w:space="0" w:color="auto"/>
              <w:right w:val="single" w:sz="4" w:space="0" w:color="auto"/>
            </w:tcBorders>
            <w:shd w:val="clear" w:color="auto" w:fill="auto"/>
            <w:noWrap/>
            <w:vAlign w:val="bottom"/>
            <w:hideMark/>
          </w:tcPr>
          <w:p w14:paraId="6232E76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w:t>
            </w:r>
          </w:p>
        </w:tc>
        <w:tc>
          <w:tcPr>
            <w:tcW w:w="574" w:type="dxa"/>
            <w:tcBorders>
              <w:top w:val="nil"/>
              <w:left w:val="nil"/>
              <w:bottom w:val="single" w:sz="4" w:space="0" w:color="auto"/>
              <w:right w:val="single" w:sz="4" w:space="0" w:color="auto"/>
            </w:tcBorders>
            <w:shd w:val="clear" w:color="auto" w:fill="auto"/>
            <w:noWrap/>
            <w:vAlign w:val="bottom"/>
            <w:hideMark/>
          </w:tcPr>
          <w:p w14:paraId="55E498C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2</w:t>
            </w:r>
          </w:p>
        </w:tc>
        <w:tc>
          <w:tcPr>
            <w:tcW w:w="574" w:type="dxa"/>
            <w:tcBorders>
              <w:top w:val="nil"/>
              <w:left w:val="nil"/>
              <w:bottom w:val="single" w:sz="4" w:space="0" w:color="auto"/>
              <w:right w:val="single" w:sz="4" w:space="0" w:color="auto"/>
            </w:tcBorders>
            <w:shd w:val="clear" w:color="auto" w:fill="auto"/>
            <w:noWrap/>
            <w:vAlign w:val="bottom"/>
            <w:hideMark/>
          </w:tcPr>
          <w:p w14:paraId="3DC72C1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3</w:t>
            </w:r>
          </w:p>
        </w:tc>
        <w:tc>
          <w:tcPr>
            <w:tcW w:w="574" w:type="dxa"/>
            <w:tcBorders>
              <w:top w:val="nil"/>
              <w:left w:val="nil"/>
              <w:bottom w:val="single" w:sz="4" w:space="0" w:color="auto"/>
              <w:right w:val="single" w:sz="4" w:space="0" w:color="auto"/>
            </w:tcBorders>
            <w:shd w:val="clear" w:color="auto" w:fill="auto"/>
            <w:noWrap/>
            <w:vAlign w:val="bottom"/>
            <w:hideMark/>
          </w:tcPr>
          <w:p w14:paraId="1CF367F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4</w:t>
            </w:r>
          </w:p>
        </w:tc>
        <w:tc>
          <w:tcPr>
            <w:tcW w:w="763" w:type="dxa"/>
            <w:tcBorders>
              <w:top w:val="nil"/>
              <w:left w:val="nil"/>
              <w:bottom w:val="single" w:sz="4" w:space="0" w:color="auto"/>
              <w:right w:val="single" w:sz="4" w:space="0" w:color="auto"/>
            </w:tcBorders>
            <w:shd w:val="clear" w:color="auto" w:fill="auto"/>
            <w:noWrap/>
            <w:vAlign w:val="bottom"/>
            <w:hideMark/>
          </w:tcPr>
          <w:p w14:paraId="40E8410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5</w:t>
            </w:r>
          </w:p>
        </w:tc>
        <w:tc>
          <w:tcPr>
            <w:tcW w:w="763" w:type="dxa"/>
            <w:tcBorders>
              <w:top w:val="nil"/>
              <w:left w:val="nil"/>
              <w:bottom w:val="single" w:sz="4" w:space="0" w:color="auto"/>
              <w:right w:val="single" w:sz="4" w:space="0" w:color="auto"/>
            </w:tcBorders>
            <w:shd w:val="clear" w:color="auto" w:fill="auto"/>
            <w:noWrap/>
            <w:vAlign w:val="bottom"/>
            <w:hideMark/>
          </w:tcPr>
          <w:p w14:paraId="291287C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6</w:t>
            </w:r>
          </w:p>
        </w:tc>
        <w:tc>
          <w:tcPr>
            <w:tcW w:w="763" w:type="dxa"/>
            <w:tcBorders>
              <w:top w:val="nil"/>
              <w:left w:val="nil"/>
              <w:bottom w:val="single" w:sz="4" w:space="0" w:color="auto"/>
              <w:right w:val="single" w:sz="4" w:space="0" w:color="auto"/>
            </w:tcBorders>
            <w:shd w:val="clear" w:color="auto" w:fill="auto"/>
            <w:noWrap/>
            <w:vAlign w:val="bottom"/>
            <w:hideMark/>
          </w:tcPr>
          <w:p w14:paraId="46EF8A8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7</w:t>
            </w:r>
          </w:p>
        </w:tc>
        <w:tc>
          <w:tcPr>
            <w:tcW w:w="763" w:type="dxa"/>
            <w:tcBorders>
              <w:top w:val="nil"/>
              <w:left w:val="nil"/>
              <w:bottom w:val="single" w:sz="4" w:space="0" w:color="auto"/>
              <w:right w:val="single" w:sz="4" w:space="0" w:color="auto"/>
            </w:tcBorders>
            <w:shd w:val="clear" w:color="auto" w:fill="auto"/>
            <w:noWrap/>
            <w:vAlign w:val="bottom"/>
            <w:hideMark/>
          </w:tcPr>
          <w:p w14:paraId="6EA311F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8</w:t>
            </w:r>
          </w:p>
        </w:tc>
        <w:tc>
          <w:tcPr>
            <w:tcW w:w="763" w:type="dxa"/>
            <w:tcBorders>
              <w:top w:val="nil"/>
              <w:left w:val="nil"/>
              <w:bottom w:val="single" w:sz="4" w:space="0" w:color="auto"/>
              <w:right w:val="single" w:sz="4" w:space="0" w:color="auto"/>
            </w:tcBorders>
            <w:shd w:val="clear" w:color="auto" w:fill="auto"/>
            <w:noWrap/>
            <w:vAlign w:val="bottom"/>
            <w:hideMark/>
          </w:tcPr>
          <w:p w14:paraId="00F553A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9</w:t>
            </w:r>
          </w:p>
        </w:tc>
        <w:tc>
          <w:tcPr>
            <w:tcW w:w="763" w:type="dxa"/>
            <w:tcBorders>
              <w:top w:val="nil"/>
              <w:left w:val="nil"/>
              <w:bottom w:val="single" w:sz="4" w:space="0" w:color="auto"/>
              <w:right w:val="single" w:sz="4" w:space="0" w:color="auto"/>
            </w:tcBorders>
            <w:shd w:val="clear" w:color="auto" w:fill="auto"/>
            <w:noWrap/>
            <w:vAlign w:val="bottom"/>
            <w:hideMark/>
          </w:tcPr>
          <w:p w14:paraId="5E95F69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10</w:t>
            </w:r>
          </w:p>
        </w:tc>
        <w:tc>
          <w:tcPr>
            <w:tcW w:w="763" w:type="dxa"/>
            <w:tcBorders>
              <w:top w:val="nil"/>
              <w:left w:val="nil"/>
              <w:bottom w:val="single" w:sz="4" w:space="0" w:color="auto"/>
              <w:right w:val="single" w:sz="4" w:space="0" w:color="auto"/>
            </w:tcBorders>
            <w:shd w:val="clear" w:color="auto" w:fill="auto"/>
            <w:noWrap/>
            <w:vAlign w:val="bottom"/>
            <w:hideMark/>
          </w:tcPr>
          <w:p w14:paraId="3A22EEE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11</w:t>
            </w:r>
          </w:p>
        </w:tc>
        <w:tc>
          <w:tcPr>
            <w:tcW w:w="763" w:type="dxa"/>
            <w:tcBorders>
              <w:top w:val="nil"/>
              <w:left w:val="nil"/>
              <w:bottom w:val="single" w:sz="4" w:space="0" w:color="auto"/>
              <w:right w:val="single" w:sz="4" w:space="0" w:color="auto"/>
            </w:tcBorders>
            <w:shd w:val="clear" w:color="auto" w:fill="auto"/>
            <w:noWrap/>
            <w:vAlign w:val="bottom"/>
            <w:hideMark/>
          </w:tcPr>
          <w:p w14:paraId="6934019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12</w:t>
            </w:r>
          </w:p>
        </w:tc>
      </w:tr>
      <w:tr w:rsidR="00A50FB6" w:rsidRPr="00A50FB6" w14:paraId="7A5D94DD"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AC4113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w:t>
            </w:r>
          </w:p>
        </w:tc>
        <w:tc>
          <w:tcPr>
            <w:tcW w:w="574" w:type="dxa"/>
            <w:tcBorders>
              <w:top w:val="nil"/>
              <w:left w:val="nil"/>
              <w:bottom w:val="single" w:sz="4" w:space="0" w:color="auto"/>
              <w:right w:val="single" w:sz="4" w:space="0" w:color="auto"/>
            </w:tcBorders>
            <w:shd w:val="clear" w:color="auto" w:fill="auto"/>
            <w:noWrap/>
            <w:vAlign w:val="bottom"/>
            <w:hideMark/>
          </w:tcPr>
          <w:p w14:paraId="6ED5761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0.20</w:t>
            </w:r>
          </w:p>
        </w:tc>
        <w:tc>
          <w:tcPr>
            <w:tcW w:w="574" w:type="dxa"/>
            <w:tcBorders>
              <w:top w:val="nil"/>
              <w:left w:val="nil"/>
              <w:bottom w:val="single" w:sz="4" w:space="0" w:color="auto"/>
              <w:right w:val="single" w:sz="4" w:space="0" w:color="auto"/>
            </w:tcBorders>
            <w:shd w:val="clear" w:color="auto" w:fill="auto"/>
            <w:noWrap/>
            <w:vAlign w:val="bottom"/>
            <w:hideMark/>
          </w:tcPr>
          <w:p w14:paraId="0E2168D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574" w:type="dxa"/>
            <w:tcBorders>
              <w:top w:val="nil"/>
              <w:left w:val="nil"/>
              <w:bottom w:val="single" w:sz="4" w:space="0" w:color="auto"/>
              <w:right w:val="single" w:sz="4" w:space="0" w:color="auto"/>
            </w:tcBorders>
            <w:shd w:val="clear" w:color="auto" w:fill="auto"/>
            <w:noWrap/>
            <w:vAlign w:val="bottom"/>
            <w:hideMark/>
          </w:tcPr>
          <w:p w14:paraId="32C0CBD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0.13</w:t>
            </w:r>
          </w:p>
        </w:tc>
        <w:tc>
          <w:tcPr>
            <w:tcW w:w="574" w:type="dxa"/>
            <w:tcBorders>
              <w:top w:val="nil"/>
              <w:left w:val="nil"/>
              <w:bottom w:val="single" w:sz="4" w:space="0" w:color="auto"/>
              <w:right w:val="single" w:sz="4" w:space="0" w:color="auto"/>
            </w:tcBorders>
            <w:shd w:val="clear" w:color="auto" w:fill="auto"/>
            <w:noWrap/>
            <w:vAlign w:val="bottom"/>
            <w:hideMark/>
          </w:tcPr>
          <w:p w14:paraId="2957C92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27CB8CF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46EADBD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0.15</w:t>
            </w:r>
          </w:p>
        </w:tc>
        <w:tc>
          <w:tcPr>
            <w:tcW w:w="763" w:type="dxa"/>
            <w:tcBorders>
              <w:top w:val="nil"/>
              <w:left w:val="nil"/>
              <w:bottom w:val="single" w:sz="4" w:space="0" w:color="auto"/>
              <w:right w:val="single" w:sz="4" w:space="0" w:color="auto"/>
            </w:tcBorders>
            <w:shd w:val="clear" w:color="auto" w:fill="auto"/>
            <w:noWrap/>
            <w:vAlign w:val="bottom"/>
            <w:hideMark/>
          </w:tcPr>
          <w:p w14:paraId="3B01466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3AF6180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0.15</w:t>
            </w:r>
          </w:p>
        </w:tc>
        <w:tc>
          <w:tcPr>
            <w:tcW w:w="763" w:type="dxa"/>
            <w:tcBorders>
              <w:top w:val="nil"/>
              <w:left w:val="nil"/>
              <w:bottom w:val="single" w:sz="4" w:space="0" w:color="auto"/>
              <w:right w:val="single" w:sz="4" w:space="0" w:color="auto"/>
            </w:tcBorders>
            <w:shd w:val="clear" w:color="auto" w:fill="auto"/>
            <w:noWrap/>
            <w:vAlign w:val="bottom"/>
            <w:hideMark/>
          </w:tcPr>
          <w:p w14:paraId="0E04E37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6C97300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7F1AA10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3B9FBE8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0.15</w:t>
            </w:r>
          </w:p>
        </w:tc>
      </w:tr>
      <w:tr w:rsidR="00A50FB6" w:rsidRPr="00A50FB6" w14:paraId="00B35544"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324CF3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w:t>
            </w:r>
          </w:p>
        </w:tc>
        <w:tc>
          <w:tcPr>
            <w:tcW w:w="574" w:type="dxa"/>
            <w:tcBorders>
              <w:top w:val="nil"/>
              <w:left w:val="nil"/>
              <w:bottom w:val="single" w:sz="4" w:space="0" w:color="auto"/>
              <w:right w:val="single" w:sz="4" w:space="0" w:color="auto"/>
            </w:tcBorders>
            <w:shd w:val="clear" w:color="auto" w:fill="auto"/>
            <w:noWrap/>
            <w:vAlign w:val="bottom"/>
            <w:hideMark/>
          </w:tcPr>
          <w:p w14:paraId="662EE85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0.24</w:t>
            </w:r>
          </w:p>
        </w:tc>
        <w:tc>
          <w:tcPr>
            <w:tcW w:w="574" w:type="dxa"/>
            <w:tcBorders>
              <w:top w:val="nil"/>
              <w:left w:val="nil"/>
              <w:bottom w:val="single" w:sz="4" w:space="0" w:color="auto"/>
              <w:right w:val="single" w:sz="4" w:space="0" w:color="auto"/>
            </w:tcBorders>
            <w:shd w:val="clear" w:color="auto" w:fill="auto"/>
            <w:noWrap/>
            <w:vAlign w:val="bottom"/>
            <w:hideMark/>
          </w:tcPr>
          <w:p w14:paraId="30935C3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0.20</w:t>
            </w:r>
          </w:p>
        </w:tc>
        <w:tc>
          <w:tcPr>
            <w:tcW w:w="574" w:type="dxa"/>
            <w:tcBorders>
              <w:top w:val="nil"/>
              <w:left w:val="nil"/>
              <w:bottom w:val="single" w:sz="4" w:space="0" w:color="auto"/>
              <w:right w:val="single" w:sz="4" w:space="0" w:color="auto"/>
            </w:tcBorders>
            <w:shd w:val="clear" w:color="auto" w:fill="auto"/>
            <w:noWrap/>
            <w:vAlign w:val="bottom"/>
            <w:hideMark/>
          </w:tcPr>
          <w:p w14:paraId="2044ABC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0.19</w:t>
            </w:r>
          </w:p>
        </w:tc>
        <w:tc>
          <w:tcPr>
            <w:tcW w:w="574" w:type="dxa"/>
            <w:tcBorders>
              <w:top w:val="nil"/>
              <w:left w:val="nil"/>
              <w:bottom w:val="single" w:sz="4" w:space="0" w:color="auto"/>
              <w:right w:val="single" w:sz="4" w:space="0" w:color="auto"/>
            </w:tcBorders>
            <w:shd w:val="clear" w:color="auto" w:fill="auto"/>
            <w:noWrap/>
            <w:vAlign w:val="bottom"/>
            <w:hideMark/>
          </w:tcPr>
          <w:p w14:paraId="057FB5D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0.21</w:t>
            </w:r>
          </w:p>
        </w:tc>
        <w:tc>
          <w:tcPr>
            <w:tcW w:w="763" w:type="dxa"/>
            <w:tcBorders>
              <w:top w:val="nil"/>
              <w:left w:val="nil"/>
              <w:bottom w:val="single" w:sz="4" w:space="0" w:color="auto"/>
              <w:right w:val="single" w:sz="4" w:space="0" w:color="auto"/>
            </w:tcBorders>
            <w:shd w:val="clear" w:color="auto" w:fill="auto"/>
            <w:noWrap/>
            <w:vAlign w:val="bottom"/>
            <w:hideMark/>
          </w:tcPr>
          <w:p w14:paraId="0F6E93F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0.20</w:t>
            </w:r>
          </w:p>
        </w:tc>
        <w:tc>
          <w:tcPr>
            <w:tcW w:w="763" w:type="dxa"/>
            <w:tcBorders>
              <w:top w:val="nil"/>
              <w:left w:val="nil"/>
              <w:bottom w:val="single" w:sz="4" w:space="0" w:color="auto"/>
              <w:right w:val="single" w:sz="4" w:space="0" w:color="auto"/>
            </w:tcBorders>
            <w:shd w:val="clear" w:color="auto" w:fill="auto"/>
            <w:noWrap/>
            <w:vAlign w:val="bottom"/>
            <w:hideMark/>
          </w:tcPr>
          <w:p w14:paraId="202FA62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0.19</w:t>
            </w:r>
          </w:p>
        </w:tc>
        <w:tc>
          <w:tcPr>
            <w:tcW w:w="763" w:type="dxa"/>
            <w:tcBorders>
              <w:top w:val="nil"/>
              <w:left w:val="nil"/>
              <w:bottom w:val="single" w:sz="4" w:space="0" w:color="auto"/>
              <w:right w:val="single" w:sz="4" w:space="0" w:color="auto"/>
            </w:tcBorders>
            <w:shd w:val="clear" w:color="auto" w:fill="auto"/>
            <w:noWrap/>
            <w:vAlign w:val="bottom"/>
            <w:hideMark/>
          </w:tcPr>
          <w:p w14:paraId="5F04FE5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5D9DBB2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07218A7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0.20</w:t>
            </w:r>
          </w:p>
        </w:tc>
        <w:tc>
          <w:tcPr>
            <w:tcW w:w="763" w:type="dxa"/>
            <w:tcBorders>
              <w:top w:val="nil"/>
              <w:left w:val="nil"/>
              <w:bottom w:val="single" w:sz="4" w:space="0" w:color="auto"/>
              <w:right w:val="single" w:sz="4" w:space="0" w:color="auto"/>
            </w:tcBorders>
            <w:shd w:val="clear" w:color="auto" w:fill="auto"/>
            <w:noWrap/>
            <w:vAlign w:val="bottom"/>
            <w:hideMark/>
          </w:tcPr>
          <w:p w14:paraId="2CC9625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44CDF05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2B8AA39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0.19</w:t>
            </w:r>
          </w:p>
        </w:tc>
      </w:tr>
      <w:tr w:rsidR="00A50FB6" w:rsidRPr="00A50FB6" w14:paraId="3A15B6FA"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ADAD10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2</w:t>
            </w:r>
          </w:p>
        </w:tc>
        <w:tc>
          <w:tcPr>
            <w:tcW w:w="574" w:type="dxa"/>
            <w:tcBorders>
              <w:top w:val="nil"/>
              <w:left w:val="nil"/>
              <w:bottom w:val="single" w:sz="4" w:space="0" w:color="auto"/>
              <w:right w:val="single" w:sz="4" w:space="0" w:color="auto"/>
            </w:tcBorders>
            <w:shd w:val="clear" w:color="auto" w:fill="auto"/>
            <w:noWrap/>
            <w:vAlign w:val="bottom"/>
            <w:hideMark/>
          </w:tcPr>
          <w:p w14:paraId="379172F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0.28</w:t>
            </w:r>
          </w:p>
        </w:tc>
        <w:tc>
          <w:tcPr>
            <w:tcW w:w="574" w:type="dxa"/>
            <w:tcBorders>
              <w:top w:val="nil"/>
              <w:left w:val="nil"/>
              <w:bottom w:val="single" w:sz="4" w:space="0" w:color="auto"/>
              <w:right w:val="single" w:sz="4" w:space="0" w:color="auto"/>
            </w:tcBorders>
            <w:shd w:val="clear" w:color="auto" w:fill="auto"/>
            <w:noWrap/>
            <w:vAlign w:val="bottom"/>
            <w:hideMark/>
          </w:tcPr>
          <w:p w14:paraId="61F3BA4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0.24</w:t>
            </w:r>
          </w:p>
        </w:tc>
        <w:tc>
          <w:tcPr>
            <w:tcW w:w="574" w:type="dxa"/>
            <w:tcBorders>
              <w:top w:val="nil"/>
              <w:left w:val="nil"/>
              <w:bottom w:val="single" w:sz="4" w:space="0" w:color="auto"/>
              <w:right w:val="single" w:sz="4" w:space="0" w:color="auto"/>
            </w:tcBorders>
            <w:shd w:val="clear" w:color="auto" w:fill="auto"/>
            <w:noWrap/>
            <w:vAlign w:val="bottom"/>
            <w:hideMark/>
          </w:tcPr>
          <w:p w14:paraId="5E3D319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0.28</w:t>
            </w:r>
          </w:p>
        </w:tc>
        <w:tc>
          <w:tcPr>
            <w:tcW w:w="574" w:type="dxa"/>
            <w:tcBorders>
              <w:top w:val="nil"/>
              <w:left w:val="nil"/>
              <w:bottom w:val="single" w:sz="4" w:space="0" w:color="auto"/>
              <w:right w:val="single" w:sz="4" w:space="0" w:color="auto"/>
            </w:tcBorders>
            <w:shd w:val="clear" w:color="auto" w:fill="auto"/>
            <w:noWrap/>
            <w:vAlign w:val="bottom"/>
            <w:hideMark/>
          </w:tcPr>
          <w:p w14:paraId="6CA56AB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0.25</w:t>
            </w:r>
          </w:p>
        </w:tc>
        <w:tc>
          <w:tcPr>
            <w:tcW w:w="763" w:type="dxa"/>
            <w:tcBorders>
              <w:top w:val="nil"/>
              <w:left w:val="nil"/>
              <w:bottom w:val="single" w:sz="4" w:space="0" w:color="auto"/>
              <w:right w:val="single" w:sz="4" w:space="0" w:color="auto"/>
            </w:tcBorders>
            <w:shd w:val="clear" w:color="auto" w:fill="auto"/>
            <w:noWrap/>
            <w:vAlign w:val="bottom"/>
            <w:hideMark/>
          </w:tcPr>
          <w:p w14:paraId="20FBD30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763" w:type="dxa"/>
            <w:tcBorders>
              <w:top w:val="nil"/>
              <w:left w:val="nil"/>
              <w:bottom w:val="single" w:sz="4" w:space="0" w:color="auto"/>
              <w:right w:val="single" w:sz="4" w:space="0" w:color="auto"/>
            </w:tcBorders>
            <w:shd w:val="clear" w:color="auto" w:fill="auto"/>
            <w:noWrap/>
            <w:vAlign w:val="bottom"/>
            <w:hideMark/>
          </w:tcPr>
          <w:p w14:paraId="77DBD0F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763" w:type="dxa"/>
            <w:tcBorders>
              <w:top w:val="nil"/>
              <w:left w:val="nil"/>
              <w:bottom w:val="single" w:sz="4" w:space="0" w:color="auto"/>
              <w:right w:val="single" w:sz="4" w:space="0" w:color="auto"/>
            </w:tcBorders>
            <w:shd w:val="clear" w:color="auto" w:fill="auto"/>
            <w:noWrap/>
            <w:vAlign w:val="bottom"/>
            <w:hideMark/>
          </w:tcPr>
          <w:p w14:paraId="46EC859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763" w:type="dxa"/>
            <w:tcBorders>
              <w:top w:val="nil"/>
              <w:left w:val="nil"/>
              <w:bottom w:val="single" w:sz="4" w:space="0" w:color="auto"/>
              <w:right w:val="single" w:sz="4" w:space="0" w:color="auto"/>
            </w:tcBorders>
            <w:shd w:val="clear" w:color="auto" w:fill="auto"/>
            <w:noWrap/>
            <w:vAlign w:val="bottom"/>
            <w:hideMark/>
          </w:tcPr>
          <w:p w14:paraId="7ACF023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0.22</w:t>
            </w:r>
          </w:p>
        </w:tc>
        <w:tc>
          <w:tcPr>
            <w:tcW w:w="763" w:type="dxa"/>
            <w:tcBorders>
              <w:top w:val="nil"/>
              <w:left w:val="nil"/>
              <w:bottom w:val="single" w:sz="4" w:space="0" w:color="auto"/>
              <w:right w:val="single" w:sz="4" w:space="0" w:color="auto"/>
            </w:tcBorders>
            <w:shd w:val="clear" w:color="auto" w:fill="auto"/>
            <w:noWrap/>
            <w:vAlign w:val="bottom"/>
            <w:hideMark/>
          </w:tcPr>
          <w:p w14:paraId="7294256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0.22</w:t>
            </w:r>
          </w:p>
        </w:tc>
        <w:tc>
          <w:tcPr>
            <w:tcW w:w="763" w:type="dxa"/>
            <w:tcBorders>
              <w:top w:val="nil"/>
              <w:left w:val="nil"/>
              <w:bottom w:val="single" w:sz="4" w:space="0" w:color="auto"/>
              <w:right w:val="single" w:sz="4" w:space="0" w:color="auto"/>
            </w:tcBorders>
            <w:shd w:val="clear" w:color="auto" w:fill="auto"/>
            <w:noWrap/>
            <w:vAlign w:val="bottom"/>
            <w:hideMark/>
          </w:tcPr>
          <w:p w14:paraId="386C008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0.22</w:t>
            </w:r>
          </w:p>
        </w:tc>
        <w:tc>
          <w:tcPr>
            <w:tcW w:w="763" w:type="dxa"/>
            <w:tcBorders>
              <w:top w:val="nil"/>
              <w:left w:val="nil"/>
              <w:bottom w:val="single" w:sz="4" w:space="0" w:color="auto"/>
              <w:right w:val="single" w:sz="4" w:space="0" w:color="auto"/>
            </w:tcBorders>
            <w:shd w:val="clear" w:color="auto" w:fill="auto"/>
            <w:noWrap/>
            <w:vAlign w:val="bottom"/>
            <w:hideMark/>
          </w:tcPr>
          <w:p w14:paraId="225D8E6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763" w:type="dxa"/>
            <w:tcBorders>
              <w:top w:val="nil"/>
              <w:left w:val="nil"/>
              <w:bottom w:val="single" w:sz="4" w:space="0" w:color="auto"/>
              <w:right w:val="single" w:sz="4" w:space="0" w:color="auto"/>
            </w:tcBorders>
            <w:shd w:val="clear" w:color="auto" w:fill="auto"/>
            <w:noWrap/>
            <w:vAlign w:val="bottom"/>
            <w:hideMark/>
          </w:tcPr>
          <w:p w14:paraId="7A2D620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r>
      <w:tr w:rsidR="00A50FB6" w:rsidRPr="00A50FB6" w14:paraId="3A1656A4"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E195CF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3</w:t>
            </w:r>
          </w:p>
        </w:tc>
        <w:tc>
          <w:tcPr>
            <w:tcW w:w="574" w:type="dxa"/>
            <w:tcBorders>
              <w:top w:val="nil"/>
              <w:left w:val="nil"/>
              <w:bottom w:val="single" w:sz="4" w:space="0" w:color="auto"/>
              <w:right w:val="single" w:sz="4" w:space="0" w:color="auto"/>
            </w:tcBorders>
            <w:shd w:val="clear" w:color="auto" w:fill="auto"/>
            <w:noWrap/>
            <w:vAlign w:val="bottom"/>
            <w:hideMark/>
          </w:tcPr>
          <w:p w14:paraId="5E10B99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0.32</w:t>
            </w:r>
          </w:p>
        </w:tc>
        <w:tc>
          <w:tcPr>
            <w:tcW w:w="574" w:type="dxa"/>
            <w:tcBorders>
              <w:top w:val="nil"/>
              <w:left w:val="nil"/>
              <w:bottom w:val="single" w:sz="4" w:space="0" w:color="auto"/>
              <w:right w:val="single" w:sz="4" w:space="0" w:color="auto"/>
            </w:tcBorders>
            <w:shd w:val="clear" w:color="auto" w:fill="auto"/>
            <w:noWrap/>
            <w:vAlign w:val="bottom"/>
            <w:hideMark/>
          </w:tcPr>
          <w:p w14:paraId="42AC965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0.32</w:t>
            </w:r>
          </w:p>
        </w:tc>
        <w:tc>
          <w:tcPr>
            <w:tcW w:w="574" w:type="dxa"/>
            <w:tcBorders>
              <w:top w:val="nil"/>
              <w:left w:val="nil"/>
              <w:bottom w:val="single" w:sz="4" w:space="0" w:color="auto"/>
              <w:right w:val="single" w:sz="4" w:space="0" w:color="auto"/>
            </w:tcBorders>
            <w:shd w:val="clear" w:color="auto" w:fill="auto"/>
            <w:noWrap/>
            <w:vAlign w:val="bottom"/>
            <w:hideMark/>
          </w:tcPr>
          <w:p w14:paraId="72117D0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0.33</w:t>
            </w:r>
          </w:p>
        </w:tc>
        <w:tc>
          <w:tcPr>
            <w:tcW w:w="574" w:type="dxa"/>
            <w:tcBorders>
              <w:top w:val="nil"/>
              <w:left w:val="nil"/>
              <w:bottom w:val="single" w:sz="4" w:space="0" w:color="auto"/>
              <w:right w:val="single" w:sz="4" w:space="0" w:color="auto"/>
            </w:tcBorders>
            <w:shd w:val="clear" w:color="auto" w:fill="auto"/>
            <w:noWrap/>
            <w:vAlign w:val="bottom"/>
            <w:hideMark/>
          </w:tcPr>
          <w:p w14:paraId="23F71A9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0.29</w:t>
            </w:r>
          </w:p>
        </w:tc>
        <w:tc>
          <w:tcPr>
            <w:tcW w:w="763" w:type="dxa"/>
            <w:tcBorders>
              <w:top w:val="nil"/>
              <w:left w:val="nil"/>
              <w:bottom w:val="single" w:sz="4" w:space="0" w:color="auto"/>
              <w:right w:val="single" w:sz="4" w:space="0" w:color="auto"/>
            </w:tcBorders>
            <w:shd w:val="clear" w:color="auto" w:fill="auto"/>
            <w:noWrap/>
            <w:vAlign w:val="bottom"/>
            <w:hideMark/>
          </w:tcPr>
          <w:p w14:paraId="59C3D59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0.28</w:t>
            </w:r>
          </w:p>
        </w:tc>
        <w:tc>
          <w:tcPr>
            <w:tcW w:w="763" w:type="dxa"/>
            <w:tcBorders>
              <w:top w:val="nil"/>
              <w:left w:val="nil"/>
              <w:bottom w:val="single" w:sz="4" w:space="0" w:color="auto"/>
              <w:right w:val="single" w:sz="4" w:space="0" w:color="auto"/>
            </w:tcBorders>
            <w:shd w:val="clear" w:color="auto" w:fill="auto"/>
            <w:noWrap/>
            <w:vAlign w:val="bottom"/>
            <w:hideMark/>
          </w:tcPr>
          <w:p w14:paraId="48E6E22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0.29</w:t>
            </w:r>
          </w:p>
        </w:tc>
        <w:tc>
          <w:tcPr>
            <w:tcW w:w="763" w:type="dxa"/>
            <w:tcBorders>
              <w:top w:val="nil"/>
              <w:left w:val="nil"/>
              <w:bottom w:val="single" w:sz="4" w:space="0" w:color="auto"/>
              <w:right w:val="single" w:sz="4" w:space="0" w:color="auto"/>
            </w:tcBorders>
            <w:shd w:val="clear" w:color="auto" w:fill="auto"/>
            <w:noWrap/>
            <w:vAlign w:val="bottom"/>
            <w:hideMark/>
          </w:tcPr>
          <w:p w14:paraId="5C7F684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0.30</w:t>
            </w:r>
          </w:p>
        </w:tc>
        <w:tc>
          <w:tcPr>
            <w:tcW w:w="763" w:type="dxa"/>
            <w:tcBorders>
              <w:top w:val="nil"/>
              <w:left w:val="nil"/>
              <w:bottom w:val="single" w:sz="4" w:space="0" w:color="auto"/>
              <w:right w:val="single" w:sz="4" w:space="0" w:color="auto"/>
            </w:tcBorders>
            <w:shd w:val="clear" w:color="auto" w:fill="auto"/>
            <w:noWrap/>
            <w:vAlign w:val="bottom"/>
            <w:hideMark/>
          </w:tcPr>
          <w:p w14:paraId="1ED16CA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0.29</w:t>
            </w:r>
          </w:p>
        </w:tc>
        <w:tc>
          <w:tcPr>
            <w:tcW w:w="763" w:type="dxa"/>
            <w:tcBorders>
              <w:top w:val="nil"/>
              <w:left w:val="nil"/>
              <w:bottom w:val="single" w:sz="4" w:space="0" w:color="auto"/>
              <w:right w:val="single" w:sz="4" w:space="0" w:color="auto"/>
            </w:tcBorders>
            <w:shd w:val="clear" w:color="auto" w:fill="auto"/>
            <w:noWrap/>
            <w:vAlign w:val="bottom"/>
            <w:hideMark/>
          </w:tcPr>
          <w:p w14:paraId="63410C5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0.29</w:t>
            </w:r>
          </w:p>
        </w:tc>
        <w:tc>
          <w:tcPr>
            <w:tcW w:w="763" w:type="dxa"/>
            <w:tcBorders>
              <w:top w:val="nil"/>
              <w:left w:val="nil"/>
              <w:bottom w:val="single" w:sz="4" w:space="0" w:color="auto"/>
              <w:right w:val="single" w:sz="4" w:space="0" w:color="auto"/>
            </w:tcBorders>
            <w:shd w:val="clear" w:color="auto" w:fill="auto"/>
            <w:noWrap/>
            <w:vAlign w:val="bottom"/>
            <w:hideMark/>
          </w:tcPr>
          <w:p w14:paraId="51844E9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0.30</w:t>
            </w:r>
          </w:p>
        </w:tc>
        <w:tc>
          <w:tcPr>
            <w:tcW w:w="763" w:type="dxa"/>
            <w:tcBorders>
              <w:top w:val="nil"/>
              <w:left w:val="nil"/>
              <w:bottom w:val="single" w:sz="4" w:space="0" w:color="auto"/>
              <w:right w:val="single" w:sz="4" w:space="0" w:color="auto"/>
            </w:tcBorders>
            <w:shd w:val="clear" w:color="auto" w:fill="auto"/>
            <w:noWrap/>
            <w:vAlign w:val="bottom"/>
            <w:hideMark/>
          </w:tcPr>
          <w:p w14:paraId="5BC8960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0.29</w:t>
            </w:r>
          </w:p>
        </w:tc>
        <w:tc>
          <w:tcPr>
            <w:tcW w:w="763" w:type="dxa"/>
            <w:tcBorders>
              <w:top w:val="nil"/>
              <w:left w:val="nil"/>
              <w:bottom w:val="single" w:sz="4" w:space="0" w:color="auto"/>
              <w:right w:val="single" w:sz="4" w:space="0" w:color="auto"/>
            </w:tcBorders>
            <w:shd w:val="clear" w:color="000000" w:fill="92D050"/>
            <w:noWrap/>
            <w:vAlign w:val="bottom"/>
            <w:hideMark/>
          </w:tcPr>
          <w:p w14:paraId="393179B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0.29</w:t>
            </w:r>
          </w:p>
        </w:tc>
      </w:tr>
      <w:tr w:rsidR="00A50FB6" w:rsidRPr="00A50FB6" w14:paraId="208C1E8D"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606952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4</w:t>
            </w:r>
          </w:p>
        </w:tc>
        <w:tc>
          <w:tcPr>
            <w:tcW w:w="574" w:type="dxa"/>
            <w:tcBorders>
              <w:top w:val="nil"/>
              <w:left w:val="nil"/>
              <w:bottom w:val="single" w:sz="4" w:space="0" w:color="auto"/>
              <w:right w:val="single" w:sz="4" w:space="0" w:color="auto"/>
            </w:tcBorders>
            <w:shd w:val="clear" w:color="auto" w:fill="auto"/>
            <w:noWrap/>
            <w:vAlign w:val="bottom"/>
            <w:hideMark/>
          </w:tcPr>
          <w:p w14:paraId="45953FF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0.40</w:t>
            </w:r>
          </w:p>
        </w:tc>
        <w:tc>
          <w:tcPr>
            <w:tcW w:w="574" w:type="dxa"/>
            <w:tcBorders>
              <w:top w:val="nil"/>
              <w:left w:val="nil"/>
              <w:bottom w:val="single" w:sz="4" w:space="0" w:color="auto"/>
              <w:right w:val="single" w:sz="4" w:space="0" w:color="auto"/>
            </w:tcBorders>
            <w:shd w:val="clear" w:color="auto" w:fill="auto"/>
            <w:noWrap/>
            <w:vAlign w:val="bottom"/>
            <w:hideMark/>
          </w:tcPr>
          <w:p w14:paraId="09C3495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0.36</w:t>
            </w:r>
          </w:p>
        </w:tc>
        <w:tc>
          <w:tcPr>
            <w:tcW w:w="574" w:type="dxa"/>
            <w:tcBorders>
              <w:top w:val="nil"/>
              <w:left w:val="nil"/>
              <w:bottom w:val="single" w:sz="4" w:space="0" w:color="auto"/>
              <w:right w:val="single" w:sz="4" w:space="0" w:color="auto"/>
            </w:tcBorders>
            <w:shd w:val="clear" w:color="auto" w:fill="auto"/>
            <w:noWrap/>
            <w:vAlign w:val="bottom"/>
            <w:hideMark/>
          </w:tcPr>
          <w:p w14:paraId="23E2207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0.39</w:t>
            </w:r>
          </w:p>
        </w:tc>
        <w:tc>
          <w:tcPr>
            <w:tcW w:w="574" w:type="dxa"/>
            <w:tcBorders>
              <w:top w:val="nil"/>
              <w:left w:val="nil"/>
              <w:bottom w:val="single" w:sz="4" w:space="0" w:color="auto"/>
              <w:right w:val="single" w:sz="4" w:space="0" w:color="auto"/>
            </w:tcBorders>
            <w:shd w:val="clear" w:color="auto" w:fill="auto"/>
            <w:noWrap/>
            <w:vAlign w:val="bottom"/>
            <w:hideMark/>
          </w:tcPr>
          <w:p w14:paraId="3504717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0.35</w:t>
            </w:r>
          </w:p>
        </w:tc>
        <w:tc>
          <w:tcPr>
            <w:tcW w:w="763" w:type="dxa"/>
            <w:tcBorders>
              <w:top w:val="nil"/>
              <w:left w:val="nil"/>
              <w:bottom w:val="single" w:sz="4" w:space="0" w:color="auto"/>
              <w:right w:val="single" w:sz="4" w:space="0" w:color="auto"/>
            </w:tcBorders>
            <w:shd w:val="clear" w:color="auto" w:fill="auto"/>
            <w:noWrap/>
            <w:vAlign w:val="bottom"/>
            <w:hideMark/>
          </w:tcPr>
          <w:p w14:paraId="06819BD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0.35</w:t>
            </w:r>
          </w:p>
        </w:tc>
        <w:tc>
          <w:tcPr>
            <w:tcW w:w="763" w:type="dxa"/>
            <w:tcBorders>
              <w:top w:val="nil"/>
              <w:left w:val="nil"/>
              <w:bottom w:val="single" w:sz="4" w:space="0" w:color="auto"/>
              <w:right w:val="single" w:sz="4" w:space="0" w:color="auto"/>
            </w:tcBorders>
            <w:shd w:val="clear" w:color="auto" w:fill="auto"/>
            <w:noWrap/>
            <w:vAlign w:val="bottom"/>
            <w:hideMark/>
          </w:tcPr>
          <w:p w14:paraId="3544C7D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0.36</w:t>
            </w:r>
          </w:p>
        </w:tc>
        <w:tc>
          <w:tcPr>
            <w:tcW w:w="763" w:type="dxa"/>
            <w:tcBorders>
              <w:top w:val="nil"/>
              <w:left w:val="nil"/>
              <w:bottom w:val="single" w:sz="4" w:space="0" w:color="auto"/>
              <w:right w:val="single" w:sz="4" w:space="0" w:color="auto"/>
            </w:tcBorders>
            <w:shd w:val="clear" w:color="auto" w:fill="auto"/>
            <w:noWrap/>
            <w:vAlign w:val="bottom"/>
            <w:hideMark/>
          </w:tcPr>
          <w:p w14:paraId="2AB2A40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0.37</w:t>
            </w:r>
          </w:p>
        </w:tc>
        <w:tc>
          <w:tcPr>
            <w:tcW w:w="763" w:type="dxa"/>
            <w:tcBorders>
              <w:top w:val="nil"/>
              <w:left w:val="nil"/>
              <w:bottom w:val="single" w:sz="4" w:space="0" w:color="auto"/>
              <w:right w:val="single" w:sz="4" w:space="0" w:color="auto"/>
            </w:tcBorders>
            <w:shd w:val="clear" w:color="auto" w:fill="auto"/>
            <w:noWrap/>
            <w:vAlign w:val="bottom"/>
            <w:hideMark/>
          </w:tcPr>
          <w:p w14:paraId="224B40C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0.36</w:t>
            </w:r>
          </w:p>
        </w:tc>
        <w:tc>
          <w:tcPr>
            <w:tcW w:w="763" w:type="dxa"/>
            <w:tcBorders>
              <w:top w:val="nil"/>
              <w:left w:val="nil"/>
              <w:bottom w:val="single" w:sz="4" w:space="0" w:color="auto"/>
              <w:right w:val="single" w:sz="4" w:space="0" w:color="auto"/>
            </w:tcBorders>
            <w:shd w:val="clear" w:color="auto" w:fill="auto"/>
            <w:noWrap/>
            <w:vAlign w:val="bottom"/>
            <w:hideMark/>
          </w:tcPr>
          <w:p w14:paraId="3C0056B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0.36</w:t>
            </w:r>
          </w:p>
        </w:tc>
        <w:tc>
          <w:tcPr>
            <w:tcW w:w="763" w:type="dxa"/>
            <w:tcBorders>
              <w:top w:val="nil"/>
              <w:left w:val="nil"/>
              <w:bottom w:val="single" w:sz="4" w:space="0" w:color="auto"/>
              <w:right w:val="single" w:sz="4" w:space="0" w:color="auto"/>
            </w:tcBorders>
            <w:shd w:val="clear" w:color="000000" w:fill="92D050"/>
            <w:noWrap/>
            <w:vAlign w:val="bottom"/>
            <w:hideMark/>
          </w:tcPr>
          <w:p w14:paraId="740BE7E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0.35</w:t>
            </w:r>
          </w:p>
        </w:tc>
        <w:tc>
          <w:tcPr>
            <w:tcW w:w="763" w:type="dxa"/>
            <w:tcBorders>
              <w:top w:val="nil"/>
              <w:left w:val="nil"/>
              <w:bottom w:val="single" w:sz="4" w:space="0" w:color="auto"/>
              <w:right w:val="single" w:sz="4" w:space="0" w:color="auto"/>
            </w:tcBorders>
            <w:shd w:val="clear" w:color="000000" w:fill="FFFF00"/>
            <w:vAlign w:val="center"/>
            <w:hideMark/>
          </w:tcPr>
          <w:p w14:paraId="07CC4397"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4249B406"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2A19D53F"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A7CCEE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5</w:t>
            </w:r>
          </w:p>
        </w:tc>
        <w:tc>
          <w:tcPr>
            <w:tcW w:w="574" w:type="dxa"/>
            <w:tcBorders>
              <w:top w:val="nil"/>
              <w:left w:val="nil"/>
              <w:bottom w:val="single" w:sz="4" w:space="0" w:color="auto"/>
              <w:right w:val="single" w:sz="4" w:space="0" w:color="auto"/>
            </w:tcBorders>
            <w:shd w:val="clear" w:color="auto" w:fill="auto"/>
            <w:noWrap/>
            <w:vAlign w:val="bottom"/>
            <w:hideMark/>
          </w:tcPr>
          <w:p w14:paraId="611B53C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0.48</w:t>
            </w:r>
          </w:p>
        </w:tc>
        <w:tc>
          <w:tcPr>
            <w:tcW w:w="574" w:type="dxa"/>
            <w:tcBorders>
              <w:top w:val="nil"/>
              <w:left w:val="nil"/>
              <w:bottom w:val="single" w:sz="4" w:space="0" w:color="auto"/>
              <w:right w:val="single" w:sz="4" w:space="0" w:color="auto"/>
            </w:tcBorders>
            <w:shd w:val="clear" w:color="auto" w:fill="auto"/>
            <w:noWrap/>
            <w:vAlign w:val="bottom"/>
            <w:hideMark/>
          </w:tcPr>
          <w:p w14:paraId="7069F8E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0.42</w:t>
            </w:r>
          </w:p>
        </w:tc>
        <w:tc>
          <w:tcPr>
            <w:tcW w:w="574" w:type="dxa"/>
            <w:tcBorders>
              <w:top w:val="nil"/>
              <w:left w:val="nil"/>
              <w:bottom w:val="single" w:sz="4" w:space="0" w:color="auto"/>
              <w:right w:val="single" w:sz="4" w:space="0" w:color="auto"/>
            </w:tcBorders>
            <w:shd w:val="clear" w:color="auto" w:fill="auto"/>
            <w:noWrap/>
            <w:vAlign w:val="bottom"/>
            <w:hideMark/>
          </w:tcPr>
          <w:p w14:paraId="2C7E4FD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0.41</w:t>
            </w:r>
          </w:p>
        </w:tc>
        <w:tc>
          <w:tcPr>
            <w:tcW w:w="574" w:type="dxa"/>
            <w:tcBorders>
              <w:top w:val="nil"/>
              <w:left w:val="nil"/>
              <w:bottom w:val="single" w:sz="4" w:space="0" w:color="auto"/>
              <w:right w:val="single" w:sz="4" w:space="0" w:color="auto"/>
            </w:tcBorders>
            <w:shd w:val="clear" w:color="auto" w:fill="auto"/>
            <w:noWrap/>
            <w:vAlign w:val="bottom"/>
            <w:hideMark/>
          </w:tcPr>
          <w:p w14:paraId="04C9E57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0.44</w:t>
            </w:r>
          </w:p>
        </w:tc>
        <w:tc>
          <w:tcPr>
            <w:tcW w:w="763" w:type="dxa"/>
            <w:tcBorders>
              <w:top w:val="nil"/>
              <w:left w:val="nil"/>
              <w:bottom w:val="single" w:sz="4" w:space="0" w:color="auto"/>
              <w:right w:val="single" w:sz="4" w:space="0" w:color="auto"/>
            </w:tcBorders>
            <w:shd w:val="clear" w:color="auto" w:fill="auto"/>
            <w:noWrap/>
            <w:vAlign w:val="bottom"/>
            <w:hideMark/>
          </w:tcPr>
          <w:p w14:paraId="5074D17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0.45</w:t>
            </w:r>
          </w:p>
        </w:tc>
        <w:tc>
          <w:tcPr>
            <w:tcW w:w="763" w:type="dxa"/>
            <w:tcBorders>
              <w:top w:val="nil"/>
              <w:left w:val="nil"/>
              <w:bottom w:val="single" w:sz="4" w:space="0" w:color="auto"/>
              <w:right w:val="single" w:sz="4" w:space="0" w:color="auto"/>
            </w:tcBorders>
            <w:shd w:val="clear" w:color="auto" w:fill="auto"/>
            <w:noWrap/>
            <w:vAlign w:val="bottom"/>
            <w:hideMark/>
          </w:tcPr>
          <w:p w14:paraId="2C945D6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0.44</w:t>
            </w:r>
          </w:p>
        </w:tc>
        <w:tc>
          <w:tcPr>
            <w:tcW w:w="763" w:type="dxa"/>
            <w:tcBorders>
              <w:top w:val="nil"/>
              <w:left w:val="nil"/>
              <w:bottom w:val="single" w:sz="4" w:space="0" w:color="auto"/>
              <w:right w:val="single" w:sz="4" w:space="0" w:color="auto"/>
            </w:tcBorders>
            <w:shd w:val="clear" w:color="auto" w:fill="auto"/>
            <w:noWrap/>
            <w:vAlign w:val="bottom"/>
            <w:hideMark/>
          </w:tcPr>
          <w:p w14:paraId="52D11C5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0.45</w:t>
            </w:r>
          </w:p>
        </w:tc>
        <w:tc>
          <w:tcPr>
            <w:tcW w:w="763" w:type="dxa"/>
            <w:tcBorders>
              <w:top w:val="nil"/>
              <w:left w:val="nil"/>
              <w:bottom w:val="single" w:sz="4" w:space="0" w:color="auto"/>
              <w:right w:val="single" w:sz="4" w:space="0" w:color="auto"/>
            </w:tcBorders>
            <w:shd w:val="clear" w:color="000000" w:fill="92D050"/>
            <w:noWrap/>
            <w:vAlign w:val="bottom"/>
            <w:hideMark/>
          </w:tcPr>
          <w:p w14:paraId="3B38946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0.44</w:t>
            </w:r>
          </w:p>
        </w:tc>
        <w:tc>
          <w:tcPr>
            <w:tcW w:w="763" w:type="dxa"/>
            <w:tcBorders>
              <w:top w:val="nil"/>
              <w:left w:val="nil"/>
              <w:bottom w:val="single" w:sz="4" w:space="0" w:color="auto"/>
              <w:right w:val="single" w:sz="4" w:space="0" w:color="auto"/>
            </w:tcBorders>
            <w:shd w:val="clear" w:color="000000" w:fill="FFFF00"/>
            <w:vAlign w:val="center"/>
            <w:hideMark/>
          </w:tcPr>
          <w:p w14:paraId="04A26E7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673A6E9"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7DD72BE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42BB64E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3CDFF199"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C168CA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6</w:t>
            </w:r>
          </w:p>
        </w:tc>
        <w:tc>
          <w:tcPr>
            <w:tcW w:w="574" w:type="dxa"/>
            <w:tcBorders>
              <w:top w:val="nil"/>
              <w:left w:val="nil"/>
              <w:bottom w:val="single" w:sz="4" w:space="0" w:color="auto"/>
              <w:right w:val="single" w:sz="4" w:space="0" w:color="auto"/>
            </w:tcBorders>
            <w:shd w:val="clear" w:color="auto" w:fill="auto"/>
            <w:noWrap/>
            <w:vAlign w:val="bottom"/>
            <w:hideMark/>
          </w:tcPr>
          <w:p w14:paraId="481DE5E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0.56</w:t>
            </w:r>
          </w:p>
        </w:tc>
        <w:tc>
          <w:tcPr>
            <w:tcW w:w="574" w:type="dxa"/>
            <w:tcBorders>
              <w:top w:val="nil"/>
              <w:left w:val="nil"/>
              <w:bottom w:val="single" w:sz="4" w:space="0" w:color="auto"/>
              <w:right w:val="single" w:sz="4" w:space="0" w:color="auto"/>
            </w:tcBorders>
            <w:shd w:val="clear" w:color="auto" w:fill="auto"/>
            <w:noWrap/>
            <w:vAlign w:val="bottom"/>
            <w:hideMark/>
          </w:tcPr>
          <w:p w14:paraId="3E0A0B4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0.50</w:t>
            </w:r>
          </w:p>
        </w:tc>
        <w:tc>
          <w:tcPr>
            <w:tcW w:w="574" w:type="dxa"/>
            <w:tcBorders>
              <w:top w:val="nil"/>
              <w:left w:val="nil"/>
              <w:bottom w:val="single" w:sz="4" w:space="0" w:color="auto"/>
              <w:right w:val="single" w:sz="4" w:space="0" w:color="auto"/>
            </w:tcBorders>
            <w:shd w:val="clear" w:color="auto" w:fill="auto"/>
            <w:noWrap/>
            <w:vAlign w:val="bottom"/>
            <w:hideMark/>
          </w:tcPr>
          <w:p w14:paraId="225FE21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0.47</w:t>
            </w:r>
          </w:p>
        </w:tc>
        <w:tc>
          <w:tcPr>
            <w:tcW w:w="574" w:type="dxa"/>
            <w:tcBorders>
              <w:top w:val="nil"/>
              <w:left w:val="nil"/>
              <w:bottom w:val="single" w:sz="4" w:space="0" w:color="auto"/>
              <w:right w:val="single" w:sz="4" w:space="0" w:color="auto"/>
            </w:tcBorders>
            <w:shd w:val="clear" w:color="auto" w:fill="auto"/>
            <w:noWrap/>
            <w:vAlign w:val="bottom"/>
            <w:hideMark/>
          </w:tcPr>
          <w:p w14:paraId="5371356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0.52</w:t>
            </w:r>
          </w:p>
        </w:tc>
        <w:tc>
          <w:tcPr>
            <w:tcW w:w="763" w:type="dxa"/>
            <w:tcBorders>
              <w:top w:val="nil"/>
              <w:left w:val="nil"/>
              <w:bottom w:val="single" w:sz="4" w:space="0" w:color="auto"/>
              <w:right w:val="single" w:sz="4" w:space="0" w:color="auto"/>
            </w:tcBorders>
            <w:shd w:val="clear" w:color="auto" w:fill="auto"/>
            <w:noWrap/>
            <w:vAlign w:val="bottom"/>
            <w:hideMark/>
          </w:tcPr>
          <w:p w14:paraId="391B120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0.53</w:t>
            </w:r>
          </w:p>
        </w:tc>
        <w:tc>
          <w:tcPr>
            <w:tcW w:w="763" w:type="dxa"/>
            <w:tcBorders>
              <w:top w:val="nil"/>
              <w:left w:val="nil"/>
              <w:bottom w:val="single" w:sz="4" w:space="0" w:color="auto"/>
              <w:right w:val="single" w:sz="4" w:space="0" w:color="auto"/>
            </w:tcBorders>
            <w:shd w:val="clear" w:color="auto" w:fill="auto"/>
            <w:noWrap/>
            <w:vAlign w:val="bottom"/>
            <w:hideMark/>
          </w:tcPr>
          <w:p w14:paraId="5E8F6D4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0.52</w:t>
            </w:r>
          </w:p>
        </w:tc>
        <w:tc>
          <w:tcPr>
            <w:tcW w:w="763" w:type="dxa"/>
            <w:tcBorders>
              <w:top w:val="nil"/>
              <w:left w:val="nil"/>
              <w:bottom w:val="single" w:sz="4" w:space="0" w:color="auto"/>
              <w:right w:val="single" w:sz="4" w:space="0" w:color="auto"/>
            </w:tcBorders>
            <w:shd w:val="clear" w:color="000000" w:fill="92D050"/>
            <w:noWrap/>
            <w:vAlign w:val="bottom"/>
            <w:hideMark/>
          </w:tcPr>
          <w:p w14:paraId="3F61569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0.50</w:t>
            </w:r>
          </w:p>
        </w:tc>
        <w:tc>
          <w:tcPr>
            <w:tcW w:w="763" w:type="dxa"/>
            <w:tcBorders>
              <w:top w:val="nil"/>
              <w:left w:val="nil"/>
              <w:bottom w:val="single" w:sz="4" w:space="0" w:color="auto"/>
              <w:right w:val="single" w:sz="4" w:space="0" w:color="auto"/>
            </w:tcBorders>
            <w:shd w:val="clear" w:color="000000" w:fill="FFFF00"/>
            <w:vAlign w:val="center"/>
            <w:hideMark/>
          </w:tcPr>
          <w:p w14:paraId="14432E4E"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70542533"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723FE93"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AEA409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7BBDB7C"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04B6CEE7"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644545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7</w:t>
            </w:r>
          </w:p>
        </w:tc>
        <w:tc>
          <w:tcPr>
            <w:tcW w:w="574" w:type="dxa"/>
            <w:tcBorders>
              <w:top w:val="nil"/>
              <w:left w:val="nil"/>
              <w:bottom w:val="single" w:sz="4" w:space="0" w:color="auto"/>
              <w:right w:val="single" w:sz="4" w:space="0" w:color="auto"/>
            </w:tcBorders>
            <w:shd w:val="clear" w:color="auto" w:fill="auto"/>
            <w:noWrap/>
            <w:vAlign w:val="bottom"/>
            <w:hideMark/>
          </w:tcPr>
          <w:p w14:paraId="3664A50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0.64</w:t>
            </w:r>
          </w:p>
        </w:tc>
        <w:tc>
          <w:tcPr>
            <w:tcW w:w="574" w:type="dxa"/>
            <w:tcBorders>
              <w:top w:val="nil"/>
              <w:left w:val="nil"/>
              <w:bottom w:val="single" w:sz="4" w:space="0" w:color="auto"/>
              <w:right w:val="single" w:sz="4" w:space="0" w:color="auto"/>
            </w:tcBorders>
            <w:shd w:val="clear" w:color="auto" w:fill="auto"/>
            <w:noWrap/>
            <w:vAlign w:val="bottom"/>
            <w:hideMark/>
          </w:tcPr>
          <w:p w14:paraId="4E1C27D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0.62</w:t>
            </w:r>
          </w:p>
        </w:tc>
        <w:tc>
          <w:tcPr>
            <w:tcW w:w="574" w:type="dxa"/>
            <w:tcBorders>
              <w:top w:val="nil"/>
              <w:left w:val="nil"/>
              <w:bottom w:val="single" w:sz="4" w:space="0" w:color="auto"/>
              <w:right w:val="single" w:sz="4" w:space="0" w:color="auto"/>
            </w:tcBorders>
            <w:shd w:val="clear" w:color="auto" w:fill="auto"/>
            <w:noWrap/>
            <w:vAlign w:val="bottom"/>
            <w:hideMark/>
          </w:tcPr>
          <w:p w14:paraId="2931D16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0.59</w:t>
            </w:r>
          </w:p>
        </w:tc>
        <w:tc>
          <w:tcPr>
            <w:tcW w:w="574" w:type="dxa"/>
            <w:tcBorders>
              <w:top w:val="nil"/>
              <w:left w:val="nil"/>
              <w:bottom w:val="single" w:sz="4" w:space="0" w:color="auto"/>
              <w:right w:val="single" w:sz="4" w:space="0" w:color="auto"/>
            </w:tcBorders>
            <w:shd w:val="clear" w:color="auto" w:fill="auto"/>
            <w:noWrap/>
            <w:vAlign w:val="bottom"/>
            <w:hideMark/>
          </w:tcPr>
          <w:p w14:paraId="773A416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0.62</w:t>
            </w:r>
          </w:p>
        </w:tc>
        <w:tc>
          <w:tcPr>
            <w:tcW w:w="763" w:type="dxa"/>
            <w:tcBorders>
              <w:top w:val="nil"/>
              <w:left w:val="nil"/>
              <w:bottom w:val="single" w:sz="4" w:space="0" w:color="auto"/>
              <w:right w:val="single" w:sz="4" w:space="0" w:color="auto"/>
            </w:tcBorders>
            <w:shd w:val="clear" w:color="auto" w:fill="auto"/>
            <w:noWrap/>
            <w:vAlign w:val="bottom"/>
            <w:hideMark/>
          </w:tcPr>
          <w:p w14:paraId="10EB7A4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0.61</w:t>
            </w:r>
          </w:p>
        </w:tc>
        <w:tc>
          <w:tcPr>
            <w:tcW w:w="763" w:type="dxa"/>
            <w:tcBorders>
              <w:top w:val="nil"/>
              <w:left w:val="nil"/>
              <w:bottom w:val="single" w:sz="4" w:space="0" w:color="auto"/>
              <w:right w:val="single" w:sz="4" w:space="0" w:color="auto"/>
            </w:tcBorders>
            <w:shd w:val="clear" w:color="000000" w:fill="92D050"/>
            <w:noWrap/>
            <w:vAlign w:val="bottom"/>
            <w:hideMark/>
          </w:tcPr>
          <w:p w14:paraId="34BF1E0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0.59</w:t>
            </w:r>
          </w:p>
        </w:tc>
        <w:tc>
          <w:tcPr>
            <w:tcW w:w="763" w:type="dxa"/>
            <w:tcBorders>
              <w:top w:val="nil"/>
              <w:left w:val="nil"/>
              <w:bottom w:val="single" w:sz="4" w:space="0" w:color="auto"/>
              <w:right w:val="single" w:sz="4" w:space="0" w:color="auto"/>
            </w:tcBorders>
            <w:shd w:val="clear" w:color="000000" w:fill="FFFF00"/>
            <w:vAlign w:val="center"/>
            <w:hideMark/>
          </w:tcPr>
          <w:p w14:paraId="22EF0440"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4682D6B4"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24738DDC"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0015FBEE"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66E861E"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91C10A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32016978"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42C224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8</w:t>
            </w:r>
          </w:p>
        </w:tc>
        <w:tc>
          <w:tcPr>
            <w:tcW w:w="574" w:type="dxa"/>
            <w:tcBorders>
              <w:top w:val="nil"/>
              <w:left w:val="nil"/>
              <w:bottom w:val="single" w:sz="4" w:space="0" w:color="auto"/>
              <w:right w:val="single" w:sz="4" w:space="0" w:color="auto"/>
            </w:tcBorders>
            <w:shd w:val="clear" w:color="auto" w:fill="auto"/>
            <w:noWrap/>
            <w:vAlign w:val="bottom"/>
            <w:hideMark/>
          </w:tcPr>
          <w:p w14:paraId="5C2CA82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0.72</w:t>
            </w:r>
          </w:p>
        </w:tc>
        <w:tc>
          <w:tcPr>
            <w:tcW w:w="574" w:type="dxa"/>
            <w:tcBorders>
              <w:top w:val="nil"/>
              <w:left w:val="nil"/>
              <w:bottom w:val="single" w:sz="4" w:space="0" w:color="auto"/>
              <w:right w:val="single" w:sz="4" w:space="0" w:color="auto"/>
            </w:tcBorders>
            <w:shd w:val="clear" w:color="auto" w:fill="auto"/>
            <w:noWrap/>
            <w:vAlign w:val="bottom"/>
            <w:hideMark/>
          </w:tcPr>
          <w:p w14:paraId="383BEB9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0.70</w:t>
            </w:r>
          </w:p>
        </w:tc>
        <w:tc>
          <w:tcPr>
            <w:tcW w:w="574" w:type="dxa"/>
            <w:tcBorders>
              <w:top w:val="nil"/>
              <w:left w:val="nil"/>
              <w:bottom w:val="single" w:sz="4" w:space="0" w:color="auto"/>
              <w:right w:val="single" w:sz="4" w:space="0" w:color="auto"/>
            </w:tcBorders>
            <w:shd w:val="clear" w:color="auto" w:fill="auto"/>
            <w:noWrap/>
            <w:vAlign w:val="bottom"/>
            <w:hideMark/>
          </w:tcPr>
          <w:p w14:paraId="6DCA9AC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0.69</w:t>
            </w:r>
          </w:p>
        </w:tc>
        <w:tc>
          <w:tcPr>
            <w:tcW w:w="574" w:type="dxa"/>
            <w:tcBorders>
              <w:top w:val="nil"/>
              <w:left w:val="nil"/>
              <w:bottom w:val="single" w:sz="4" w:space="0" w:color="auto"/>
              <w:right w:val="single" w:sz="4" w:space="0" w:color="auto"/>
            </w:tcBorders>
            <w:shd w:val="clear" w:color="auto" w:fill="auto"/>
            <w:noWrap/>
            <w:vAlign w:val="bottom"/>
            <w:hideMark/>
          </w:tcPr>
          <w:p w14:paraId="10A0E61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0.70</w:t>
            </w:r>
          </w:p>
        </w:tc>
        <w:tc>
          <w:tcPr>
            <w:tcW w:w="763" w:type="dxa"/>
            <w:tcBorders>
              <w:top w:val="nil"/>
              <w:left w:val="nil"/>
              <w:bottom w:val="single" w:sz="4" w:space="0" w:color="auto"/>
              <w:right w:val="single" w:sz="4" w:space="0" w:color="auto"/>
            </w:tcBorders>
            <w:shd w:val="clear" w:color="000000" w:fill="92D050"/>
            <w:noWrap/>
            <w:vAlign w:val="bottom"/>
            <w:hideMark/>
          </w:tcPr>
          <w:p w14:paraId="07A6D3F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0.70</w:t>
            </w:r>
          </w:p>
        </w:tc>
        <w:tc>
          <w:tcPr>
            <w:tcW w:w="763" w:type="dxa"/>
            <w:tcBorders>
              <w:top w:val="nil"/>
              <w:left w:val="nil"/>
              <w:bottom w:val="single" w:sz="4" w:space="0" w:color="auto"/>
              <w:right w:val="single" w:sz="4" w:space="0" w:color="auto"/>
            </w:tcBorders>
            <w:shd w:val="clear" w:color="000000" w:fill="FFFF00"/>
            <w:vAlign w:val="center"/>
            <w:hideMark/>
          </w:tcPr>
          <w:p w14:paraId="261DC67A"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F540ECF"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6C908E5"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9671008"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1DEF0C0"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40C6DA87"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27BA52A6"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3D3807EB"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B37FF2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9</w:t>
            </w:r>
          </w:p>
        </w:tc>
        <w:tc>
          <w:tcPr>
            <w:tcW w:w="574" w:type="dxa"/>
            <w:tcBorders>
              <w:top w:val="nil"/>
              <w:left w:val="nil"/>
              <w:bottom w:val="single" w:sz="4" w:space="0" w:color="auto"/>
              <w:right w:val="single" w:sz="4" w:space="0" w:color="auto"/>
            </w:tcBorders>
            <w:shd w:val="clear" w:color="auto" w:fill="auto"/>
            <w:noWrap/>
            <w:vAlign w:val="bottom"/>
            <w:hideMark/>
          </w:tcPr>
          <w:p w14:paraId="2E445DD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0.80</w:t>
            </w:r>
          </w:p>
        </w:tc>
        <w:tc>
          <w:tcPr>
            <w:tcW w:w="574" w:type="dxa"/>
            <w:tcBorders>
              <w:top w:val="nil"/>
              <w:left w:val="nil"/>
              <w:bottom w:val="single" w:sz="4" w:space="0" w:color="auto"/>
              <w:right w:val="single" w:sz="4" w:space="0" w:color="auto"/>
            </w:tcBorders>
            <w:shd w:val="clear" w:color="auto" w:fill="auto"/>
            <w:noWrap/>
            <w:vAlign w:val="bottom"/>
            <w:hideMark/>
          </w:tcPr>
          <w:p w14:paraId="0FD1303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0.80</w:t>
            </w:r>
          </w:p>
        </w:tc>
        <w:tc>
          <w:tcPr>
            <w:tcW w:w="574" w:type="dxa"/>
            <w:tcBorders>
              <w:top w:val="nil"/>
              <w:left w:val="nil"/>
              <w:bottom w:val="single" w:sz="4" w:space="0" w:color="auto"/>
              <w:right w:val="single" w:sz="4" w:space="0" w:color="auto"/>
            </w:tcBorders>
            <w:shd w:val="clear" w:color="auto" w:fill="auto"/>
            <w:noWrap/>
            <w:vAlign w:val="bottom"/>
            <w:hideMark/>
          </w:tcPr>
          <w:p w14:paraId="6733746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0.80</w:t>
            </w:r>
          </w:p>
        </w:tc>
        <w:tc>
          <w:tcPr>
            <w:tcW w:w="574" w:type="dxa"/>
            <w:tcBorders>
              <w:top w:val="nil"/>
              <w:left w:val="nil"/>
              <w:bottom w:val="single" w:sz="4" w:space="0" w:color="auto"/>
              <w:right w:val="single" w:sz="4" w:space="0" w:color="auto"/>
            </w:tcBorders>
            <w:shd w:val="clear" w:color="auto" w:fill="auto"/>
            <w:noWrap/>
            <w:vAlign w:val="bottom"/>
            <w:hideMark/>
          </w:tcPr>
          <w:p w14:paraId="3C05D67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0.80</w:t>
            </w:r>
          </w:p>
        </w:tc>
        <w:tc>
          <w:tcPr>
            <w:tcW w:w="763" w:type="dxa"/>
            <w:tcBorders>
              <w:top w:val="nil"/>
              <w:left w:val="nil"/>
              <w:bottom w:val="single" w:sz="4" w:space="0" w:color="auto"/>
              <w:right w:val="single" w:sz="4" w:space="0" w:color="auto"/>
            </w:tcBorders>
            <w:shd w:val="clear" w:color="000000" w:fill="FFFF00"/>
            <w:vAlign w:val="center"/>
            <w:hideMark/>
          </w:tcPr>
          <w:p w14:paraId="47011913"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102BCE30"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7B91CA92"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231539A7"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005183D4"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23B0C6B"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E584BC0"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C5ED5AC"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69858513"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994937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10</w:t>
            </w:r>
          </w:p>
        </w:tc>
        <w:tc>
          <w:tcPr>
            <w:tcW w:w="574" w:type="dxa"/>
            <w:tcBorders>
              <w:top w:val="nil"/>
              <w:left w:val="nil"/>
              <w:bottom w:val="single" w:sz="4" w:space="0" w:color="auto"/>
              <w:right w:val="single" w:sz="4" w:space="0" w:color="auto"/>
            </w:tcBorders>
            <w:shd w:val="clear" w:color="auto" w:fill="auto"/>
            <w:noWrap/>
            <w:vAlign w:val="bottom"/>
            <w:hideMark/>
          </w:tcPr>
          <w:p w14:paraId="43E9446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0.84</w:t>
            </w:r>
          </w:p>
        </w:tc>
        <w:tc>
          <w:tcPr>
            <w:tcW w:w="574" w:type="dxa"/>
            <w:tcBorders>
              <w:top w:val="nil"/>
              <w:left w:val="nil"/>
              <w:bottom w:val="single" w:sz="4" w:space="0" w:color="auto"/>
              <w:right w:val="single" w:sz="4" w:space="0" w:color="auto"/>
            </w:tcBorders>
            <w:shd w:val="clear" w:color="auto" w:fill="auto"/>
            <w:noWrap/>
            <w:vAlign w:val="bottom"/>
            <w:hideMark/>
          </w:tcPr>
          <w:p w14:paraId="66F2AC1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0.88</w:t>
            </w:r>
          </w:p>
        </w:tc>
        <w:tc>
          <w:tcPr>
            <w:tcW w:w="574" w:type="dxa"/>
            <w:tcBorders>
              <w:top w:val="nil"/>
              <w:left w:val="nil"/>
              <w:bottom w:val="single" w:sz="4" w:space="0" w:color="auto"/>
              <w:right w:val="single" w:sz="4" w:space="0" w:color="auto"/>
            </w:tcBorders>
            <w:shd w:val="clear" w:color="auto" w:fill="auto"/>
            <w:noWrap/>
            <w:vAlign w:val="bottom"/>
            <w:hideMark/>
          </w:tcPr>
          <w:p w14:paraId="06BFD0E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0.88</w:t>
            </w:r>
          </w:p>
        </w:tc>
        <w:tc>
          <w:tcPr>
            <w:tcW w:w="574" w:type="dxa"/>
            <w:tcBorders>
              <w:top w:val="nil"/>
              <w:left w:val="nil"/>
              <w:bottom w:val="single" w:sz="4" w:space="0" w:color="auto"/>
              <w:right w:val="single" w:sz="4" w:space="0" w:color="auto"/>
            </w:tcBorders>
            <w:shd w:val="clear" w:color="000000" w:fill="92D050"/>
            <w:noWrap/>
            <w:vAlign w:val="bottom"/>
            <w:hideMark/>
          </w:tcPr>
          <w:p w14:paraId="07BF229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0.88</w:t>
            </w:r>
          </w:p>
        </w:tc>
        <w:tc>
          <w:tcPr>
            <w:tcW w:w="763" w:type="dxa"/>
            <w:tcBorders>
              <w:top w:val="nil"/>
              <w:left w:val="nil"/>
              <w:bottom w:val="single" w:sz="4" w:space="0" w:color="auto"/>
              <w:right w:val="single" w:sz="4" w:space="0" w:color="auto"/>
            </w:tcBorders>
            <w:shd w:val="clear" w:color="000000" w:fill="FFFF00"/>
            <w:vAlign w:val="center"/>
            <w:hideMark/>
          </w:tcPr>
          <w:p w14:paraId="4A9FA6F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9D45772"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122B9FD6"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2E9F8C0A"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9CC376C"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A76F144"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70129F08"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156BF43D"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bl>
    <w:p w14:paraId="70F0BB4D" w14:textId="77777777" w:rsidR="00C42F2E" w:rsidRDefault="00C42F2E" w:rsidP="00530585">
      <w:pPr>
        <w:rPr>
          <w:bCs/>
        </w:rPr>
      </w:pPr>
    </w:p>
    <w:p w14:paraId="021E7573" w14:textId="3B4F15C2" w:rsidR="00C42F2E" w:rsidRDefault="008905BD" w:rsidP="008905BD">
      <w:pPr>
        <w:pStyle w:val="Caption"/>
        <w:rPr>
          <w:bCs w:val="0"/>
        </w:rPr>
      </w:pPr>
      <w:bookmarkStart w:id="7" w:name="_Ref445466534"/>
      <w:r>
        <w:t xml:space="preserve">Table </w:t>
      </w:r>
      <w:r>
        <w:fldChar w:fldCharType="begin"/>
      </w:r>
      <w:r>
        <w:instrText xml:space="preserve"> SEQ Table \* ARABIC </w:instrText>
      </w:r>
      <w:r>
        <w:fldChar w:fldCharType="separate"/>
      </w:r>
      <w:r w:rsidR="000D15DF">
        <w:rPr>
          <w:noProof/>
        </w:rPr>
        <w:t>6</w:t>
      </w:r>
      <w:r>
        <w:fldChar w:fldCharType="end"/>
      </w:r>
      <w:bookmarkEnd w:id="7"/>
      <w:r>
        <w:t xml:space="preserve">: NPDSCH coding rate for various MCS and TBS (number of REs per </w:t>
      </w:r>
      <w:proofErr w:type="spellStart"/>
      <w:r>
        <w:t>subframe</w:t>
      </w:r>
      <w:proofErr w:type="spellEnd"/>
      <w:r>
        <w:t xml:space="preserve"> = 160)</w:t>
      </w:r>
    </w:p>
    <w:tbl>
      <w:tblPr>
        <w:tblW w:w="9100" w:type="dxa"/>
        <w:tblInd w:w="93" w:type="dxa"/>
        <w:tblLook w:val="04A0" w:firstRow="1" w:lastRow="0" w:firstColumn="1" w:lastColumn="0" w:noHBand="0" w:noVBand="1"/>
      </w:tblPr>
      <w:tblGrid>
        <w:gridCol w:w="709"/>
        <w:gridCol w:w="607"/>
        <w:gridCol w:w="607"/>
        <w:gridCol w:w="607"/>
        <w:gridCol w:w="607"/>
        <w:gridCol w:w="763"/>
        <w:gridCol w:w="763"/>
        <w:gridCol w:w="763"/>
        <w:gridCol w:w="763"/>
        <w:gridCol w:w="763"/>
        <w:gridCol w:w="763"/>
        <w:gridCol w:w="763"/>
        <w:gridCol w:w="763"/>
      </w:tblGrid>
      <w:tr w:rsidR="00A50FB6" w:rsidRPr="00A50FB6" w14:paraId="6CE18708" w14:textId="77777777" w:rsidTr="00A50FB6">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DBA3A1" w14:textId="77777777" w:rsidR="00A50FB6" w:rsidRPr="00A50FB6" w:rsidRDefault="00A50FB6" w:rsidP="00A50FB6">
            <w:pPr>
              <w:overflowPunct/>
              <w:autoSpaceDE/>
              <w:autoSpaceDN/>
              <w:adjustRightInd/>
              <w:spacing w:after="0"/>
              <w:jc w:val="lef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 </w:t>
            </w:r>
          </w:p>
        </w:tc>
        <w:tc>
          <w:tcPr>
            <w:tcW w:w="8400" w:type="dxa"/>
            <w:gridSpan w:val="12"/>
            <w:tcBorders>
              <w:top w:val="single" w:sz="4" w:space="0" w:color="auto"/>
              <w:left w:val="nil"/>
              <w:bottom w:val="single" w:sz="4" w:space="0" w:color="auto"/>
              <w:right w:val="single" w:sz="4" w:space="0" w:color="auto"/>
            </w:tcBorders>
            <w:shd w:val="clear" w:color="auto" w:fill="auto"/>
            <w:noWrap/>
            <w:vAlign w:val="bottom"/>
            <w:hideMark/>
          </w:tcPr>
          <w:p w14:paraId="222126FD" w14:textId="77777777" w:rsidR="00A50FB6" w:rsidRPr="00A50FB6" w:rsidRDefault="00A50FB6" w:rsidP="00A50FB6">
            <w:pPr>
              <w:overflowPunct/>
              <w:autoSpaceDE/>
              <w:autoSpaceDN/>
              <w:adjustRightInd/>
              <w:spacing w:after="0"/>
              <w:jc w:val="center"/>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 xml:space="preserve">Number of resource units (RU) per rate-matching unit, one RU = 1 </w:t>
            </w:r>
            <w:proofErr w:type="spellStart"/>
            <w:r w:rsidRPr="00A50FB6">
              <w:rPr>
                <w:rFonts w:ascii="Calibri" w:hAnsi="Calibri"/>
                <w:color w:val="000000"/>
                <w:sz w:val="22"/>
                <w:szCs w:val="22"/>
                <w:lang w:val="en-US" w:eastAsia="zh-TW"/>
              </w:rPr>
              <w:t>ms</w:t>
            </w:r>
            <w:proofErr w:type="spellEnd"/>
          </w:p>
        </w:tc>
      </w:tr>
      <w:tr w:rsidR="00A50FB6" w:rsidRPr="00A50FB6" w14:paraId="5957FBC9"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30636EB" w14:textId="77777777" w:rsidR="00A50FB6" w:rsidRPr="00A50FB6" w:rsidRDefault="00A50FB6" w:rsidP="00A50FB6">
            <w:pPr>
              <w:overflowPunct/>
              <w:autoSpaceDE/>
              <w:autoSpaceDN/>
              <w:adjustRightInd/>
              <w:spacing w:after="0"/>
              <w:jc w:val="lef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I_TBS</w:t>
            </w:r>
          </w:p>
        </w:tc>
        <w:tc>
          <w:tcPr>
            <w:tcW w:w="574" w:type="dxa"/>
            <w:tcBorders>
              <w:top w:val="nil"/>
              <w:left w:val="nil"/>
              <w:bottom w:val="single" w:sz="4" w:space="0" w:color="auto"/>
              <w:right w:val="single" w:sz="4" w:space="0" w:color="auto"/>
            </w:tcBorders>
            <w:shd w:val="clear" w:color="auto" w:fill="auto"/>
            <w:noWrap/>
            <w:vAlign w:val="bottom"/>
            <w:hideMark/>
          </w:tcPr>
          <w:p w14:paraId="4075965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w:t>
            </w:r>
          </w:p>
        </w:tc>
        <w:tc>
          <w:tcPr>
            <w:tcW w:w="574" w:type="dxa"/>
            <w:tcBorders>
              <w:top w:val="nil"/>
              <w:left w:val="nil"/>
              <w:bottom w:val="single" w:sz="4" w:space="0" w:color="auto"/>
              <w:right w:val="single" w:sz="4" w:space="0" w:color="auto"/>
            </w:tcBorders>
            <w:shd w:val="clear" w:color="auto" w:fill="auto"/>
            <w:noWrap/>
            <w:vAlign w:val="bottom"/>
            <w:hideMark/>
          </w:tcPr>
          <w:p w14:paraId="7A15273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2</w:t>
            </w:r>
          </w:p>
        </w:tc>
        <w:tc>
          <w:tcPr>
            <w:tcW w:w="574" w:type="dxa"/>
            <w:tcBorders>
              <w:top w:val="nil"/>
              <w:left w:val="nil"/>
              <w:bottom w:val="single" w:sz="4" w:space="0" w:color="auto"/>
              <w:right w:val="single" w:sz="4" w:space="0" w:color="auto"/>
            </w:tcBorders>
            <w:shd w:val="clear" w:color="auto" w:fill="auto"/>
            <w:noWrap/>
            <w:vAlign w:val="bottom"/>
            <w:hideMark/>
          </w:tcPr>
          <w:p w14:paraId="188EA89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3</w:t>
            </w:r>
          </w:p>
        </w:tc>
        <w:tc>
          <w:tcPr>
            <w:tcW w:w="574" w:type="dxa"/>
            <w:tcBorders>
              <w:top w:val="nil"/>
              <w:left w:val="nil"/>
              <w:bottom w:val="single" w:sz="4" w:space="0" w:color="auto"/>
              <w:right w:val="single" w:sz="4" w:space="0" w:color="auto"/>
            </w:tcBorders>
            <w:shd w:val="clear" w:color="auto" w:fill="auto"/>
            <w:noWrap/>
            <w:vAlign w:val="bottom"/>
            <w:hideMark/>
          </w:tcPr>
          <w:p w14:paraId="33E5D46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4</w:t>
            </w:r>
          </w:p>
        </w:tc>
        <w:tc>
          <w:tcPr>
            <w:tcW w:w="763" w:type="dxa"/>
            <w:tcBorders>
              <w:top w:val="nil"/>
              <w:left w:val="nil"/>
              <w:bottom w:val="single" w:sz="4" w:space="0" w:color="auto"/>
              <w:right w:val="single" w:sz="4" w:space="0" w:color="auto"/>
            </w:tcBorders>
            <w:shd w:val="clear" w:color="auto" w:fill="auto"/>
            <w:noWrap/>
            <w:vAlign w:val="bottom"/>
            <w:hideMark/>
          </w:tcPr>
          <w:p w14:paraId="1312A52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5</w:t>
            </w:r>
          </w:p>
        </w:tc>
        <w:tc>
          <w:tcPr>
            <w:tcW w:w="763" w:type="dxa"/>
            <w:tcBorders>
              <w:top w:val="nil"/>
              <w:left w:val="nil"/>
              <w:bottom w:val="single" w:sz="4" w:space="0" w:color="auto"/>
              <w:right w:val="single" w:sz="4" w:space="0" w:color="auto"/>
            </w:tcBorders>
            <w:shd w:val="clear" w:color="auto" w:fill="auto"/>
            <w:noWrap/>
            <w:vAlign w:val="bottom"/>
            <w:hideMark/>
          </w:tcPr>
          <w:p w14:paraId="4D5676F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6</w:t>
            </w:r>
          </w:p>
        </w:tc>
        <w:tc>
          <w:tcPr>
            <w:tcW w:w="763" w:type="dxa"/>
            <w:tcBorders>
              <w:top w:val="nil"/>
              <w:left w:val="nil"/>
              <w:bottom w:val="single" w:sz="4" w:space="0" w:color="auto"/>
              <w:right w:val="single" w:sz="4" w:space="0" w:color="auto"/>
            </w:tcBorders>
            <w:shd w:val="clear" w:color="auto" w:fill="auto"/>
            <w:noWrap/>
            <w:vAlign w:val="bottom"/>
            <w:hideMark/>
          </w:tcPr>
          <w:p w14:paraId="091E217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7</w:t>
            </w:r>
          </w:p>
        </w:tc>
        <w:tc>
          <w:tcPr>
            <w:tcW w:w="763" w:type="dxa"/>
            <w:tcBorders>
              <w:top w:val="nil"/>
              <w:left w:val="nil"/>
              <w:bottom w:val="single" w:sz="4" w:space="0" w:color="auto"/>
              <w:right w:val="single" w:sz="4" w:space="0" w:color="auto"/>
            </w:tcBorders>
            <w:shd w:val="clear" w:color="auto" w:fill="auto"/>
            <w:noWrap/>
            <w:vAlign w:val="bottom"/>
            <w:hideMark/>
          </w:tcPr>
          <w:p w14:paraId="63F5CBB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8</w:t>
            </w:r>
          </w:p>
        </w:tc>
        <w:tc>
          <w:tcPr>
            <w:tcW w:w="763" w:type="dxa"/>
            <w:tcBorders>
              <w:top w:val="nil"/>
              <w:left w:val="nil"/>
              <w:bottom w:val="single" w:sz="4" w:space="0" w:color="auto"/>
              <w:right w:val="single" w:sz="4" w:space="0" w:color="auto"/>
            </w:tcBorders>
            <w:shd w:val="clear" w:color="auto" w:fill="auto"/>
            <w:noWrap/>
            <w:vAlign w:val="bottom"/>
            <w:hideMark/>
          </w:tcPr>
          <w:p w14:paraId="6795C36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9</w:t>
            </w:r>
          </w:p>
        </w:tc>
        <w:tc>
          <w:tcPr>
            <w:tcW w:w="763" w:type="dxa"/>
            <w:tcBorders>
              <w:top w:val="nil"/>
              <w:left w:val="nil"/>
              <w:bottom w:val="single" w:sz="4" w:space="0" w:color="auto"/>
              <w:right w:val="single" w:sz="4" w:space="0" w:color="auto"/>
            </w:tcBorders>
            <w:shd w:val="clear" w:color="auto" w:fill="auto"/>
            <w:noWrap/>
            <w:vAlign w:val="bottom"/>
            <w:hideMark/>
          </w:tcPr>
          <w:p w14:paraId="7776845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10</w:t>
            </w:r>
          </w:p>
        </w:tc>
        <w:tc>
          <w:tcPr>
            <w:tcW w:w="763" w:type="dxa"/>
            <w:tcBorders>
              <w:top w:val="nil"/>
              <w:left w:val="nil"/>
              <w:bottom w:val="single" w:sz="4" w:space="0" w:color="auto"/>
              <w:right w:val="single" w:sz="4" w:space="0" w:color="auto"/>
            </w:tcBorders>
            <w:shd w:val="clear" w:color="auto" w:fill="auto"/>
            <w:noWrap/>
            <w:vAlign w:val="bottom"/>
            <w:hideMark/>
          </w:tcPr>
          <w:p w14:paraId="18C0A8D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11</w:t>
            </w:r>
          </w:p>
        </w:tc>
        <w:tc>
          <w:tcPr>
            <w:tcW w:w="763" w:type="dxa"/>
            <w:tcBorders>
              <w:top w:val="nil"/>
              <w:left w:val="nil"/>
              <w:bottom w:val="single" w:sz="4" w:space="0" w:color="auto"/>
              <w:right w:val="single" w:sz="4" w:space="0" w:color="auto"/>
            </w:tcBorders>
            <w:shd w:val="clear" w:color="auto" w:fill="auto"/>
            <w:noWrap/>
            <w:vAlign w:val="bottom"/>
            <w:hideMark/>
          </w:tcPr>
          <w:p w14:paraId="321B389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12</w:t>
            </w:r>
          </w:p>
        </w:tc>
      </w:tr>
      <w:tr w:rsidR="00A50FB6" w:rsidRPr="00A50FB6" w14:paraId="3301B7AE"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F63279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w:t>
            </w:r>
          </w:p>
        </w:tc>
        <w:tc>
          <w:tcPr>
            <w:tcW w:w="574" w:type="dxa"/>
            <w:tcBorders>
              <w:top w:val="nil"/>
              <w:left w:val="nil"/>
              <w:bottom w:val="single" w:sz="4" w:space="0" w:color="auto"/>
              <w:right w:val="single" w:sz="4" w:space="0" w:color="auto"/>
            </w:tcBorders>
            <w:shd w:val="clear" w:color="auto" w:fill="auto"/>
            <w:noWrap/>
            <w:vAlign w:val="bottom"/>
            <w:hideMark/>
          </w:tcPr>
          <w:p w14:paraId="39F1751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0.13</w:t>
            </w:r>
          </w:p>
        </w:tc>
        <w:tc>
          <w:tcPr>
            <w:tcW w:w="574" w:type="dxa"/>
            <w:tcBorders>
              <w:top w:val="nil"/>
              <w:left w:val="nil"/>
              <w:bottom w:val="single" w:sz="4" w:space="0" w:color="auto"/>
              <w:right w:val="single" w:sz="4" w:space="0" w:color="auto"/>
            </w:tcBorders>
            <w:shd w:val="clear" w:color="auto" w:fill="auto"/>
            <w:noWrap/>
            <w:vAlign w:val="bottom"/>
            <w:hideMark/>
          </w:tcPr>
          <w:p w14:paraId="7F269D0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574" w:type="dxa"/>
            <w:tcBorders>
              <w:top w:val="nil"/>
              <w:left w:val="nil"/>
              <w:bottom w:val="single" w:sz="4" w:space="0" w:color="auto"/>
              <w:right w:val="single" w:sz="4" w:space="0" w:color="auto"/>
            </w:tcBorders>
            <w:shd w:val="clear" w:color="auto" w:fill="auto"/>
            <w:noWrap/>
            <w:vAlign w:val="bottom"/>
            <w:hideMark/>
          </w:tcPr>
          <w:p w14:paraId="0763A21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0.08</w:t>
            </w:r>
          </w:p>
        </w:tc>
        <w:tc>
          <w:tcPr>
            <w:tcW w:w="574" w:type="dxa"/>
            <w:tcBorders>
              <w:top w:val="nil"/>
              <w:left w:val="nil"/>
              <w:bottom w:val="single" w:sz="4" w:space="0" w:color="auto"/>
              <w:right w:val="single" w:sz="4" w:space="0" w:color="auto"/>
            </w:tcBorders>
            <w:shd w:val="clear" w:color="auto" w:fill="auto"/>
            <w:noWrap/>
            <w:vAlign w:val="bottom"/>
            <w:hideMark/>
          </w:tcPr>
          <w:p w14:paraId="144DFFD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763" w:type="dxa"/>
            <w:tcBorders>
              <w:top w:val="nil"/>
              <w:left w:val="nil"/>
              <w:bottom w:val="single" w:sz="4" w:space="0" w:color="auto"/>
              <w:right w:val="single" w:sz="4" w:space="0" w:color="auto"/>
            </w:tcBorders>
            <w:shd w:val="clear" w:color="auto" w:fill="auto"/>
            <w:noWrap/>
            <w:vAlign w:val="bottom"/>
            <w:hideMark/>
          </w:tcPr>
          <w:p w14:paraId="0F5C600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763" w:type="dxa"/>
            <w:tcBorders>
              <w:top w:val="nil"/>
              <w:left w:val="nil"/>
              <w:bottom w:val="single" w:sz="4" w:space="0" w:color="auto"/>
              <w:right w:val="single" w:sz="4" w:space="0" w:color="auto"/>
            </w:tcBorders>
            <w:shd w:val="clear" w:color="auto" w:fill="auto"/>
            <w:noWrap/>
            <w:vAlign w:val="bottom"/>
            <w:hideMark/>
          </w:tcPr>
          <w:p w14:paraId="65DDAC1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763" w:type="dxa"/>
            <w:tcBorders>
              <w:top w:val="nil"/>
              <w:left w:val="nil"/>
              <w:bottom w:val="single" w:sz="4" w:space="0" w:color="auto"/>
              <w:right w:val="single" w:sz="4" w:space="0" w:color="auto"/>
            </w:tcBorders>
            <w:shd w:val="clear" w:color="auto" w:fill="auto"/>
            <w:noWrap/>
            <w:vAlign w:val="bottom"/>
            <w:hideMark/>
          </w:tcPr>
          <w:p w14:paraId="0420A2C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763" w:type="dxa"/>
            <w:tcBorders>
              <w:top w:val="nil"/>
              <w:left w:val="nil"/>
              <w:bottom w:val="single" w:sz="4" w:space="0" w:color="auto"/>
              <w:right w:val="single" w:sz="4" w:space="0" w:color="auto"/>
            </w:tcBorders>
            <w:shd w:val="clear" w:color="auto" w:fill="auto"/>
            <w:noWrap/>
            <w:vAlign w:val="bottom"/>
            <w:hideMark/>
          </w:tcPr>
          <w:p w14:paraId="7310DE9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763" w:type="dxa"/>
            <w:tcBorders>
              <w:top w:val="nil"/>
              <w:left w:val="nil"/>
              <w:bottom w:val="single" w:sz="4" w:space="0" w:color="auto"/>
              <w:right w:val="single" w:sz="4" w:space="0" w:color="auto"/>
            </w:tcBorders>
            <w:shd w:val="clear" w:color="auto" w:fill="auto"/>
            <w:noWrap/>
            <w:vAlign w:val="bottom"/>
            <w:hideMark/>
          </w:tcPr>
          <w:p w14:paraId="6938393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763" w:type="dxa"/>
            <w:tcBorders>
              <w:top w:val="nil"/>
              <w:left w:val="nil"/>
              <w:bottom w:val="single" w:sz="4" w:space="0" w:color="auto"/>
              <w:right w:val="single" w:sz="4" w:space="0" w:color="auto"/>
            </w:tcBorders>
            <w:shd w:val="clear" w:color="auto" w:fill="auto"/>
            <w:noWrap/>
            <w:vAlign w:val="bottom"/>
            <w:hideMark/>
          </w:tcPr>
          <w:p w14:paraId="2CF7140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763" w:type="dxa"/>
            <w:tcBorders>
              <w:top w:val="nil"/>
              <w:left w:val="nil"/>
              <w:bottom w:val="single" w:sz="4" w:space="0" w:color="auto"/>
              <w:right w:val="single" w:sz="4" w:space="0" w:color="auto"/>
            </w:tcBorders>
            <w:shd w:val="clear" w:color="auto" w:fill="auto"/>
            <w:noWrap/>
            <w:vAlign w:val="bottom"/>
            <w:hideMark/>
          </w:tcPr>
          <w:p w14:paraId="1DC8E4E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c>
          <w:tcPr>
            <w:tcW w:w="763" w:type="dxa"/>
            <w:tcBorders>
              <w:top w:val="nil"/>
              <w:left w:val="nil"/>
              <w:bottom w:val="single" w:sz="4" w:space="0" w:color="auto"/>
              <w:right w:val="single" w:sz="4" w:space="0" w:color="auto"/>
            </w:tcBorders>
            <w:shd w:val="clear" w:color="auto" w:fill="auto"/>
            <w:noWrap/>
            <w:vAlign w:val="bottom"/>
            <w:hideMark/>
          </w:tcPr>
          <w:p w14:paraId="3F01616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0.09</w:t>
            </w:r>
          </w:p>
        </w:tc>
      </w:tr>
      <w:tr w:rsidR="00A50FB6" w:rsidRPr="00A50FB6" w14:paraId="45D66682"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3F0683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w:t>
            </w:r>
          </w:p>
        </w:tc>
        <w:tc>
          <w:tcPr>
            <w:tcW w:w="574" w:type="dxa"/>
            <w:tcBorders>
              <w:top w:val="nil"/>
              <w:left w:val="nil"/>
              <w:bottom w:val="single" w:sz="4" w:space="0" w:color="auto"/>
              <w:right w:val="single" w:sz="4" w:space="0" w:color="auto"/>
            </w:tcBorders>
            <w:shd w:val="clear" w:color="auto" w:fill="auto"/>
            <w:noWrap/>
            <w:vAlign w:val="bottom"/>
            <w:hideMark/>
          </w:tcPr>
          <w:p w14:paraId="18DA4C2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0.15</w:t>
            </w:r>
          </w:p>
        </w:tc>
        <w:tc>
          <w:tcPr>
            <w:tcW w:w="574" w:type="dxa"/>
            <w:tcBorders>
              <w:top w:val="nil"/>
              <w:left w:val="nil"/>
              <w:bottom w:val="single" w:sz="4" w:space="0" w:color="auto"/>
              <w:right w:val="single" w:sz="4" w:space="0" w:color="auto"/>
            </w:tcBorders>
            <w:shd w:val="clear" w:color="auto" w:fill="auto"/>
            <w:noWrap/>
            <w:vAlign w:val="bottom"/>
            <w:hideMark/>
          </w:tcPr>
          <w:p w14:paraId="09A7ABD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0.13</w:t>
            </w:r>
          </w:p>
        </w:tc>
        <w:tc>
          <w:tcPr>
            <w:tcW w:w="574" w:type="dxa"/>
            <w:tcBorders>
              <w:top w:val="nil"/>
              <w:left w:val="nil"/>
              <w:bottom w:val="single" w:sz="4" w:space="0" w:color="auto"/>
              <w:right w:val="single" w:sz="4" w:space="0" w:color="auto"/>
            </w:tcBorders>
            <w:shd w:val="clear" w:color="auto" w:fill="auto"/>
            <w:noWrap/>
            <w:vAlign w:val="bottom"/>
            <w:hideMark/>
          </w:tcPr>
          <w:p w14:paraId="00790C4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0.12</w:t>
            </w:r>
          </w:p>
        </w:tc>
        <w:tc>
          <w:tcPr>
            <w:tcW w:w="574" w:type="dxa"/>
            <w:tcBorders>
              <w:top w:val="nil"/>
              <w:left w:val="nil"/>
              <w:bottom w:val="single" w:sz="4" w:space="0" w:color="auto"/>
              <w:right w:val="single" w:sz="4" w:space="0" w:color="auto"/>
            </w:tcBorders>
            <w:shd w:val="clear" w:color="auto" w:fill="auto"/>
            <w:noWrap/>
            <w:vAlign w:val="bottom"/>
            <w:hideMark/>
          </w:tcPr>
          <w:p w14:paraId="3ED82B0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0.13</w:t>
            </w:r>
          </w:p>
        </w:tc>
        <w:tc>
          <w:tcPr>
            <w:tcW w:w="763" w:type="dxa"/>
            <w:tcBorders>
              <w:top w:val="nil"/>
              <w:left w:val="nil"/>
              <w:bottom w:val="single" w:sz="4" w:space="0" w:color="auto"/>
              <w:right w:val="single" w:sz="4" w:space="0" w:color="auto"/>
            </w:tcBorders>
            <w:shd w:val="clear" w:color="auto" w:fill="auto"/>
            <w:noWrap/>
            <w:vAlign w:val="bottom"/>
            <w:hideMark/>
          </w:tcPr>
          <w:p w14:paraId="05F85AD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0.13</w:t>
            </w:r>
          </w:p>
        </w:tc>
        <w:tc>
          <w:tcPr>
            <w:tcW w:w="763" w:type="dxa"/>
            <w:tcBorders>
              <w:top w:val="nil"/>
              <w:left w:val="nil"/>
              <w:bottom w:val="single" w:sz="4" w:space="0" w:color="auto"/>
              <w:right w:val="single" w:sz="4" w:space="0" w:color="auto"/>
            </w:tcBorders>
            <w:shd w:val="clear" w:color="auto" w:fill="auto"/>
            <w:noWrap/>
            <w:vAlign w:val="bottom"/>
            <w:hideMark/>
          </w:tcPr>
          <w:p w14:paraId="23C24D4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0.12</w:t>
            </w:r>
          </w:p>
        </w:tc>
        <w:tc>
          <w:tcPr>
            <w:tcW w:w="763" w:type="dxa"/>
            <w:tcBorders>
              <w:top w:val="nil"/>
              <w:left w:val="nil"/>
              <w:bottom w:val="single" w:sz="4" w:space="0" w:color="auto"/>
              <w:right w:val="single" w:sz="4" w:space="0" w:color="auto"/>
            </w:tcBorders>
            <w:shd w:val="clear" w:color="auto" w:fill="auto"/>
            <w:noWrap/>
            <w:vAlign w:val="bottom"/>
            <w:hideMark/>
          </w:tcPr>
          <w:p w14:paraId="701BDF8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0.11</w:t>
            </w:r>
          </w:p>
        </w:tc>
        <w:tc>
          <w:tcPr>
            <w:tcW w:w="763" w:type="dxa"/>
            <w:tcBorders>
              <w:top w:val="nil"/>
              <w:left w:val="nil"/>
              <w:bottom w:val="single" w:sz="4" w:space="0" w:color="auto"/>
              <w:right w:val="single" w:sz="4" w:space="0" w:color="auto"/>
            </w:tcBorders>
            <w:shd w:val="clear" w:color="auto" w:fill="auto"/>
            <w:noWrap/>
            <w:vAlign w:val="bottom"/>
            <w:hideMark/>
          </w:tcPr>
          <w:p w14:paraId="785B417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0.11</w:t>
            </w:r>
          </w:p>
        </w:tc>
        <w:tc>
          <w:tcPr>
            <w:tcW w:w="763" w:type="dxa"/>
            <w:tcBorders>
              <w:top w:val="nil"/>
              <w:left w:val="nil"/>
              <w:bottom w:val="single" w:sz="4" w:space="0" w:color="auto"/>
              <w:right w:val="single" w:sz="4" w:space="0" w:color="auto"/>
            </w:tcBorders>
            <w:shd w:val="clear" w:color="auto" w:fill="auto"/>
            <w:noWrap/>
            <w:vAlign w:val="bottom"/>
            <w:hideMark/>
          </w:tcPr>
          <w:p w14:paraId="5FEB62F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0.12</w:t>
            </w:r>
          </w:p>
        </w:tc>
        <w:tc>
          <w:tcPr>
            <w:tcW w:w="763" w:type="dxa"/>
            <w:tcBorders>
              <w:top w:val="nil"/>
              <w:left w:val="nil"/>
              <w:bottom w:val="single" w:sz="4" w:space="0" w:color="auto"/>
              <w:right w:val="single" w:sz="4" w:space="0" w:color="auto"/>
            </w:tcBorders>
            <w:shd w:val="clear" w:color="auto" w:fill="auto"/>
            <w:noWrap/>
            <w:vAlign w:val="bottom"/>
            <w:hideMark/>
          </w:tcPr>
          <w:p w14:paraId="6441B8B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0.12</w:t>
            </w:r>
          </w:p>
        </w:tc>
        <w:tc>
          <w:tcPr>
            <w:tcW w:w="763" w:type="dxa"/>
            <w:tcBorders>
              <w:top w:val="nil"/>
              <w:left w:val="nil"/>
              <w:bottom w:val="single" w:sz="4" w:space="0" w:color="auto"/>
              <w:right w:val="single" w:sz="4" w:space="0" w:color="auto"/>
            </w:tcBorders>
            <w:shd w:val="clear" w:color="auto" w:fill="auto"/>
            <w:noWrap/>
            <w:vAlign w:val="bottom"/>
            <w:hideMark/>
          </w:tcPr>
          <w:p w14:paraId="4858036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0.11</w:t>
            </w:r>
          </w:p>
        </w:tc>
        <w:tc>
          <w:tcPr>
            <w:tcW w:w="763" w:type="dxa"/>
            <w:tcBorders>
              <w:top w:val="nil"/>
              <w:left w:val="nil"/>
              <w:bottom w:val="single" w:sz="4" w:space="0" w:color="auto"/>
              <w:right w:val="single" w:sz="4" w:space="0" w:color="auto"/>
            </w:tcBorders>
            <w:shd w:val="clear" w:color="auto" w:fill="auto"/>
            <w:noWrap/>
            <w:vAlign w:val="bottom"/>
            <w:hideMark/>
          </w:tcPr>
          <w:p w14:paraId="73880FE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0.12</w:t>
            </w:r>
          </w:p>
        </w:tc>
      </w:tr>
      <w:tr w:rsidR="00A50FB6" w:rsidRPr="00A50FB6" w14:paraId="2DE25B12"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D276A6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2</w:t>
            </w:r>
          </w:p>
        </w:tc>
        <w:tc>
          <w:tcPr>
            <w:tcW w:w="574" w:type="dxa"/>
            <w:tcBorders>
              <w:top w:val="nil"/>
              <w:left w:val="nil"/>
              <w:bottom w:val="single" w:sz="4" w:space="0" w:color="auto"/>
              <w:right w:val="single" w:sz="4" w:space="0" w:color="auto"/>
            </w:tcBorders>
            <w:shd w:val="clear" w:color="auto" w:fill="auto"/>
            <w:noWrap/>
            <w:vAlign w:val="bottom"/>
            <w:hideMark/>
          </w:tcPr>
          <w:p w14:paraId="7C2A082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574" w:type="dxa"/>
            <w:tcBorders>
              <w:top w:val="nil"/>
              <w:left w:val="nil"/>
              <w:bottom w:val="single" w:sz="4" w:space="0" w:color="auto"/>
              <w:right w:val="single" w:sz="4" w:space="0" w:color="auto"/>
            </w:tcBorders>
            <w:shd w:val="clear" w:color="auto" w:fill="auto"/>
            <w:noWrap/>
            <w:vAlign w:val="bottom"/>
            <w:hideMark/>
          </w:tcPr>
          <w:p w14:paraId="73886B8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0.15</w:t>
            </w:r>
          </w:p>
        </w:tc>
        <w:tc>
          <w:tcPr>
            <w:tcW w:w="574" w:type="dxa"/>
            <w:tcBorders>
              <w:top w:val="nil"/>
              <w:left w:val="nil"/>
              <w:bottom w:val="single" w:sz="4" w:space="0" w:color="auto"/>
              <w:right w:val="single" w:sz="4" w:space="0" w:color="auto"/>
            </w:tcBorders>
            <w:shd w:val="clear" w:color="auto" w:fill="auto"/>
            <w:noWrap/>
            <w:vAlign w:val="bottom"/>
            <w:hideMark/>
          </w:tcPr>
          <w:p w14:paraId="539126E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574" w:type="dxa"/>
            <w:tcBorders>
              <w:top w:val="nil"/>
              <w:left w:val="nil"/>
              <w:bottom w:val="single" w:sz="4" w:space="0" w:color="auto"/>
              <w:right w:val="single" w:sz="4" w:space="0" w:color="auto"/>
            </w:tcBorders>
            <w:shd w:val="clear" w:color="auto" w:fill="auto"/>
            <w:noWrap/>
            <w:vAlign w:val="bottom"/>
            <w:hideMark/>
          </w:tcPr>
          <w:p w14:paraId="028D58B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0.16</w:t>
            </w:r>
          </w:p>
        </w:tc>
        <w:tc>
          <w:tcPr>
            <w:tcW w:w="763" w:type="dxa"/>
            <w:tcBorders>
              <w:top w:val="nil"/>
              <w:left w:val="nil"/>
              <w:bottom w:val="single" w:sz="4" w:space="0" w:color="auto"/>
              <w:right w:val="single" w:sz="4" w:space="0" w:color="auto"/>
            </w:tcBorders>
            <w:shd w:val="clear" w:color="auto" w:fill="auto"/>
            <w:noWrap/>
            <w:vAlign w:val="bottom"/>
            <w:hideMark/>
          </w:tcPr>
          <w:p w14:paraId="03900E5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0.15</w:t>
            </w:r>
          </w:p>
        </w:tc>
        <w:tc>
          <w:tcPr>
            <w:tcW w:w="763" w:type="dxa"/>
            <w:tcBorders>
              <w:top w:val="nil"/>
              <w:left w:val="nil"/>
              <w:bottom w:val="single" w:sz="4" w:space="0" w:color="auto"/>
              <w:right w:val="single" w:sz="4" w:space="0" w:color="auto"/>
            </w:tcBorders>
            <w:shd w:val="clear" w:color="auto" w:fill="auto"/>
            <w:noWrap/>
            <w:vAlign w:val="bottom"/>
            <w:hideMark/>
          </w:tcPr>
          <w:p w14:paraId="4882CE2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0.15</w:t>
            </w:r>
          </w:p>
        </w:tc>
        <w:tc>
          <w:tcPr>
            <w:tcW w:w="763" w:type="dxa"/>
            <w:tcBorders>
              <w:top w:val="nil"/>
              <w:left w:val="nil"/>
              <w:bottom w:val="single" w:sz="4" w:space="0" w:color="auto"/>
              <w:right w:val="single" w:sz="4" w:space="0" w:color="auto"/>
            </w:tcBorders>
            <w:shd w:val="clear" w:color="auto" w:fill="auto"/>
            <w:noWrap/>
            <w:vAlign w:val="bottom"/>
            <w:hideMark/>
          </w:tcPr>
          <w:p w14:paraId="5D2AFDD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5558C6D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49D2217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1D5AC4E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3E3F756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c>
          <w:tcPr>
            <w:tcW w:w="763" w:type="dxa"/>
            <w:tcBorders>
              <w:top w:val="nil"/>
              <w:left w:val="nil"/>
              <w:bottom w:val="single" w:sz="4" w:space="0" w:color="auto"/>
              <w:right w:val="single" w:sz="4" w:space="0" w:color="auto"/>
            </w:tcBorders>
            <w:shd w:val="clear" w:color="auto" w:fill="auto"/>
            <w:noWrap/>
            <w:vAlign w:val="bottom"/>
            <w:hideMark/>
          </w:tcPr>
          <w:p w14:paraId="2387DAD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0.14</w:t>
            </w:r>
          </w:p>
        </w:tc>
      </w:tr>
      <w:tr w:rsidR="00A50FB6" w:rsidRPr="00A50FB6" w14:paraId="5399FDCC"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FCC7E8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3</w:t>
            </w:r>
          </w:p>
        </w:tc>
        <w:tc>
          <w:tcPr>
            <w:tcW w:w="574" w:type="dxa"/>
            <w:tcBorders>
              <w:top w:val="nil"/>
              <w:left w:val="nil"/>
              <w:bottom w:val="single" w:sz="4" w:space="0" w:color="auto"/>
              <w:right w:val="single" w:sz="4" w:space="0" w:color="auto"/>
            </w:tcBorders>
            <w:shd w:val="clear" w:color="auto" w:fill="auto"/>
            <w:noWrap/>
            <w:vAlign w:val="bottom"/>
            <w:hideMark/>
          </w:tcPr>
          <w:p w14:paraId="431EFBB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0.20</w:t>
            </w:r>
          </w:p>
        </w:tc>
        <w:tc>
          <w:tcPr>
            <w:tcW w:w="574" w:type="dxa"/>
            <w:tcBorders>
              <w:top w:val="nil"/>
              <w:left w:val="nil"/>
              <w:bottom w:val="single" w:sz="4" w:space="0" w:color="auto"/>
              <w:right w:val="single" w:sz="4" w:space="0" w:color="auto"/>
            </w:tcBorders>
            <w:shd w:val="clear" w:color="auto" w:fill="auto"/>
            <w:noWrap/>
            <w:vAlign w:val="bottom"/>
            <w:hideMark/>
          </w:tcPr>
          <w:p w14:paraId="16AAE92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0.20</w:t>
            </w:r>
          </w:p>
        </w:tc>
        <w:tc>
          <w:tcPr>
            <w:tcW w:w="574" w:type="dxa"/>
            <w:tcBorders>
              <w:top w:val="nil"/>
              <w:left w:val="nil"/>
              <w:bottom w:val="single" w:sz="4" w:space="0" w:color="auto"/>
              <w:right w:val="single" w:sz="4" w:space="0" w:color="auto"/>
            </w:tcBorders>
            <w:shd w:val="clear" w:color="auto" w:fill="auto"/>
            <w:noWrap/>
            <w:vAlign w:val="bottom"/>
            <w:hideMark/>
          </w:tcPr>
          <w:p w14:paraId="35BE6E6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0.21</w:t>
            </w:r>
          </w:p>
        </w:tc>
        <w:tc>
          <w:tcPr>
            <w:tcW w:w="574" w:type="dxa"/>
            <w:tcBorders>
              <w:top w:val="nil"/>
              <w:left w:val="nil"/>
              <w:bottom w:val="single" w:sz="4" w:space="0" w:color="auto"/>
              <w:right w:val="single" w:sz="4" w:space="0" w:color="auto"/>
            </w:tcBorders>
            <w:shd w:val="clear" w:color="auto" w:fill="auto"/>
            <w:noWrap/>
            <w:vAlign w:val="bottom"/>
            <w:hideMark/>
          </w:tcPr>
          <w:p w14:paraId="659F4AD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2B066AD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303D094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3098CBF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0.19</w:t>
            </w:r>
          </w:p>
        </w:tc>
        <w:tc>
          <w:tcPr>
            <w:tcW w:w="763" w:type="dxa"/>
            <w:tcBorders>
              <w:top w:val="nil"/>
              <w:left w:val="nil"/>
              <w:bottom w:val="single" w:sz="4" w:space="0" w:color="auto"/>
              <w:right w:val="single" w:sz="4" w:space="0" w:color="auto"/>
            </w:tcBorders>
            <w:shd w:val="clear" w:color="auto" w:fill="auto"/>
            <w:noWrap/>
            <w:vAlign w:val="bottom"/>
            <w:hideMark/>
          </w:tcPr>
          <w:p w14:paraId="70D5BC4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52A4480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auto" w:fill="auto"/>
            <w:noWrap/>
            <w:vAlign w:val="bottom"/>
            <w:hideMark/>
          </w:tcPr>
          <w:p w14:paraId="036B3D5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0.19</w:t>
            </w:r>
          </w:p>
        </w:tc>
        <w:tc>
          <w:tcPr>
            <w:tcW w:w="763" w:type="dxa"/>
            <w:tcBorders>
              <w:top w:val="nil"/>
              <w:left w:val="nil"/>
              <w:bottom w:val="single" w:sz="4" w:space="0" w:color="auto"/>
              <w:right w:val="single" w:sz="4" w:space="0" w:color="auto"/>
            </w:tcBorders>
            <w:shd w:val="clear" w:color="auto" w:fill="auto"/>
            <w:noWrap/>
            <w:vAlign w:val="bottom"/>
            <w:hideMark/>
          </w:tcPr>
          <w:p w14:paraId="441CC01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c>
          <w:tcPr>
            <w:tcW w:w="763" w:type="dxa"/>
            <w:tcBorders>
              <w:top w:val="nil"/>
              <w:left w:val="nil"/>
              <w:bottom w:val="single" w:sz="4" w:space="0" w:color="auto"/>
              <w:right w:val="single" w:sz="4" w:space="0" w:color="auto"/>
            </w:tcBorders>
            <w:shd w:val="clear" w:color="000000" w:fill="92D050"/>
            <w:noWrap/>
            <w:vAlign w:val="bottom"/>
            <w:hideMark/>
          </w:tcPr>
          <w:p w14:paraId="1E0226D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0.18</w:t>
            </w:r>
          </w:p>
        </w:tc>
      </w:tr>
      <w:tr w:rsidR="00A50FB6" w:rsidRPr="00A50FB6" w14:paraId="6049A21F"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5AA4B3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4</w:t>
            </w:r>
          </w:p>
        </w:tc>
        <w:tc>
          <w:tcPr>
            <w:tcW w:w="574" w:type="dxa"/>
            <w:tcBorders>
              <w:top w:val="nil"/>
              <w:left w:val="nil"/>
              <w:bottom w:val="single" w:sz="4" w:space="0" w:color="auto"/>
              <w:right w:val="single" w:sz="4" w:space="0" w:color="auto"/>
            </w:tcBorders>
            <w:shd w:val="clear" w:color="auto" w:fill="auto"/>
            <w:noWrap/>
            <w:vAlign w:val="bottom"/>
            <w:hideMark/>
          </w:tcPr>
          <w:p w14:paraId="011410C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0.25</w:t>
            </w:r>
          </w:p>
        </w:tc>
        <w:tc>
          <w:tcPr>
            <w:tcW w:w="574" w:type="dxa"/>
            <w:tcBorders>
              <w:top w:val="nil"/>
              <w:left w:val="nil"/>
              <w:bottom w:val="single" w:sz="4" w:space="0" w:color="auto"/>
              <w:right w:val="single" w:sz="4" w:space="0" w:color="auto"/>
            </w:tcBorders>
            <w:shd w:val="clear" w:color="auto" w:fill="auto"/>
            <w:noWrap/>
            <w:vAlign w:val="bottom"/>
            <w:hideMark/>
          </w:tcPr>
          <w:p w14:paraId="79D3E0E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574" w:type="dxa"/>
            <w:tcBorders>
              <w:top w:val="nil"/>
              <w:left w:val="nil"/>
              <w:bottom w:val="single" w:sz="4" w:space="0" w:color="auto"/>
              <w:right w:val="single" w:sz="4" w:space="0" w:color="auto"/>
            </w:tcBorders>
            <w:shd w:val="clear" w:color="auto" w:fill="auto"/>
            <w:noWrap/>
            <w:vAlign w:val="bottom"/>
            <w:hideMark/>
          </w:tcPr>
          <w:p w14:paraId="506701F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0.24</w:t>
            </w:r>
          </w:p>
        </w:tc>
        <w:tc>
          <w:tcPr>
            <w:tcW w:w="574" w:type="dxa"/>
            <w:tcBorders>
              <w:top w:val="nil"/>
              <w:left w:val="nil"/>
              <w:bottom w:val="single" w:sz="4" w:space="0" w:color="auto"/>
              <w:right w:val="single" w:sz="4" w:space="0" w:color="auto"/>
            </w:tcBorders>
            <w:shd w:val="clear" w:color="auto" w:fill="auto"/>
            <w:noWrap/>
            <w:vAlign w:val="bottom"/>
            <w:hideMark/>
          </w:tcPr>
          <w:p w14:paraId="1AC41BA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0.22</w:t>
            </w:r>
          </w:p>
        </w:tc>
        <w:tc>
          <w:tcPr>
            <w:tcW w:w="763" w:type="dxa"/>
            <w:tcBorders>
              <w:top w:val="nil"/>
              <w:left w:val="nil"/>
              <w:bottom w:val="single" w:sz="4" w:space="0" w:color="auto"/>
              <w:right w:val="single" w:sz="4" w:space="0" w:color="auto"/>
            </w:tcBorders>
            <w:shd w:val="clear" w:color="auto" w:fill="auto"/>
            <w:noWrap/>
            <w:vAlign w:val="bottom"/>
            <w:hideMark/>
          </w:tcPr>
          <w:p w14:paraId="7065C03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0.22</w:t>
            </w:r>
          </w:p>
        </w:tc>
        <w:tc>
          <w:tcPr>
            <w:tcW w:w="763" w:type="dxa"/>
            <w:tcBorders>
              <w:top w:val="nil"/>
              <w:left w:val="nil"/>
              <w:bottom w:val="single" w:sz="4" w:space="0" w:color="auto"/>
              <w:right w:val="single" w:sz="4" w:space="0" w:color="auto"/>
            </w:tcBorders>
            <w:shd w:val="clear" w:color="auto" w:fill="auto"/>
            <w:noWrap/>
            <w:vAlign w:val="bottom"/>
            <w:hideMark/>
          </w:tcPr>
          <w:p w14:paraId="0A8BE31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763" w:type="dxa"/>
            <w:tcBorders>
              <w:top w:val="nil"/>
              <w:left w:val="nil"/>
              <w:bottom w:val="single" w:sz="4" w:space="0" w:color="auto"/>
              <w:right w:val="single" w:sz="4" w:space="0" w:color="auto"/>
            </w:tcBorders>
            <w:shd w:val="clear" w:color="auto" w:fill="auto"/>
            <w:noWrap/>
            <w:vAlign w:val="bottom"/>
            <w:hideMark/>
          </w:tcPr>
          <w:p w14:paraId="339291A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763" w:type="dxa"/>
            <w:tcBorders>
              <w:top w:val="nil"/>
              <w:left w:val="nil"/>
              <w:bottom w:val="single" w:sz="4" w:space="0" w:color="auto"/>
              <w:right w:val="single" w:sz="4" w:space="0" w:color="auto"/>
            </w:tcBorders>
            <w:shd w:val="clear" w:color="auto" w:fill="auto"/>
            <w:noWrap/>
            <w:vAlign w:val="bottom"/>
            <w:hideMark/>
          </w:tcPr>
          <w:p w14:paraId="18E9F63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763" w:type="dxa"/>
            <w:tcBorders>
              <w:top w:val="nil"/>
              <w:left w:val="nil"/>
              <w:bottom w:val="single" w:sz="4" w:space="0" w:color="auto"/>
              <w:right w:val="single" w:sz="4" w:space="0" w:color="auto"/>
            </w:tcBorders>
            <w:shd w:val="clear" w:color="auto" w:fill="auto"/>
            <w:noWrap/>
            <w:vAlign w:val="bottom"/>
            <w:hideMark/>
          </w:tcPr>
          <w:p w14:paraId="6297EB0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0.23</w:t>
            </w:r>
          </w:p>
        </w:tc>
        <w:tc>
          <w:tcPr>
            <w:tcW w:w="763" w:type="dxa"/>
            <w:tcBorders>
              <w:top w:val="nil"/>
              <w:left w:val="nil"/>
              <w:bottom w:val="single" w:sz="4" w:space="0" w:color="auto"/>
              <w:right w:val="single" w:sz="4" w:space="0" w:color="auto"/>
            </w:tcBorders>
            <w:shd w:val="clear" w:color="000000" w:fill="92D050"/>
            <w:noWrap/>
            <w:vAlign w:val="bottom"/>
            <w:hideMark/>
          </w:tcPr>
          <w:p w14:paraId="791F80B1"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0.22</w:t>
            </w:r>
          </w:p>
        </w:tc>
        <w:tc>
          <w:tcPr>
            <w:tcW w:w="763" w:type="dxa"/>
            <w:tcBorders>
              <w:top w:val="nil"/>
              <w:left w:val="nil"/>
              <w:bottom w:val="single" w:sz="4" w:space="0" w:color="auto"/>
              <w:right w:val="single" w:sz="4" w:space="0" w:color="auto"/>
            </w:tcBorders>
            <w:shd w:val="clear" w:color="000000" w:fill="FFFF00"/>
            <w:vAlign w:val="center"/>
            <w:hideMark/>
          </w:tcPr>
          <w:p w14:paraId="489905C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17E95E8"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3A89A1D8"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3DD6BF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5</w:t>
            </w:r>
          </w:p>
        </w:tc>
        <w:tc>
          <w:tcPr>
            <w:tcW w:w="574" w:type="dxa"/>
            <w:tcBorders>
              <w:top w:val="nil"/>
              <w:left w:val="nil"/>
              <w:bottom w:val="single" w:sz="4" w:space="0" w:color="auto"/>
              <w:right w:val="single" w:sz="4" w:space="0" w:color="auto"/>
            </w:tcBorders>
            <w:shd w:val="clear" w:color="auto" w:fill="auto"/>
            <w:noWrap/>
            <w:vAlign w:val="bottom"/>
            <w:hideMark/>
          </w:tcPr>
          <w:p w14:paraId="60846B8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0.30</w:t>
            </w:r>
          </w:p>
        </w:tc>
        <w:tc>
          <w:tcPr>
            <w:tcW w:w="574" w:type="dxa"/>
            <w:tcBorders>
              <w:top w:val="nil"/>
              <w:left w:val="nil"/>
              <w:bottom w:val="single" w:sz="4" w:space="0" w:color="auto"/>
              <w:right w:val="single" w:sz="4" w:space="0" w:color="auto"/>
            </w:tcBorders>
            <w:shd w:val="clear" w:color="auto" w:fill="auto"/>
            <w:noWrap/>
            <w:vAlign w:val="bottom"/>
            <w:hideMark/>
          </w:tcPr>
          <w:p w14:paraId="531DF0B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0.26</w:t>
            </w:r>
          </w:p>
        </w:tc>
        <w:tc>
          <w:tcPr>
            <w:tcW w:w="574" w:type="dxa"/>
            <w:tcBorders>
              <w:top w:val="nil"/>
              <w:left w:val="nil"/>
              <w:bottom w:val="single" w:sz="4" w:space="0" w:color="auto"/>
              <w:right w:val="single" w:sz="4" w:space="0" w:color="auto"/>
            </w:tcBorders>
            <w:shd w:val="clear" w:color="auto" w:fill="auto"/>
            <w:noWrap/>
            <w:vAlign w:val="bottom"/>
            <w:hideMark/>
          </w:tcPr>
          <w:p w14:paraId="3EA93C3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0.26</w:t>
            </w:r>
          </w:p>
        </w:tc>
        <w:tc>
          <w:tcPr>
            <w:tcW w:w="574" w:type="dxa"/>
            <w:tcBorders>
              <w:top w:val="nil"/>
              <w:left w:val="nil"/>
              <w:bottom w:val="single" w:sz="4" w:space="0" w:color="auto"/>
              <w:right w:val="single" w:sz="4" w:space="0" w:color="auto"/>
            </w:tcBorders>
            <w:shd w:val="clear" w:color="auto" w:fill="auto"/>
            <w:noWrap/>
            <w:vAlign w:val="bottom"/>
            <w:hideMark/>
          </w:tcPr>
          <w:p w14:paraId="7D7783E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0.28</w:t>
            </w:r>
          </w:p>
        </w:tc>
        <w:tc>
          <w:tcPr>
            <w:tcW w:w="763" w:type="dxa"/>
            <w:tcBorders>
              <w:top w:val="nil"/>
              <w:left w:val="nil"/>
              <w:bottom w:val="single" w:sz="4" w:space="0" w:color="auto"/>
              <w:right w:val="single" w:sz="4" w:space="0" w:color="auto"/>
            </w:tcBorders>
            <w:shd w:val="clear" w:color="auto" w:fill="auto"/>
            <w:noWrap/>
            <w:vAlign w:val="bottom"/>
            <w:hideMark/>
          </w:tcPr>
          <w:p w14:paraId="6D0C667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0.28</w:t>
            </w:r>
          </w:p>
        </w:tc>
        <w:tc>
          <w:tcPr>
            <w:tcW w:w="763" w:type="dxa"/>
            <w:tcBorders>
              <w:top w:val="nil"/>
              <w:left w:val="nil"/>
              <w:bottom w:val="single" w:sz="4" w:space="0" w:color="auto"/>
              <w:right w:val="single" w:sz="4" w:space="0" w:color="auto"/>
            </w:tcBorders>
            <w:shd w:val="clear" w:color="auto" w:fill="auto"/>
            <w:noWrap/>
            <w:vAlign w:val="bottom"/>
            <w:hideMark/>
          </w:tcPr>
          <w:p w14:paraId="0FC502B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0.28</w:t>
            </w:r>
          </w:p>
        </w:tc>
        <w:tc>
          <w:tcPr>
            <w:tcW w:w="763" w:type="dxa"/>
            <w:tcBorders>
              <w:top w:val="nil"/>
              <w:left w:val="nil"/>
              <w:bottom w:val="single" w:sz="4" w:space="0" w:color="auto"/>
              <w:right w:val="single" w:sz="4" w:space="0" w:color="auto"/>
            </w:tcBorders>
            <w:shd w:val="clear" w:color="auto" w:fill="auto"/>
            <w:noWrap/>
            <w:vAlign w:val="bottom"/>
            <w:hideMark/>
          </w:tcPr>
          <w:p w14:paraId="1405BB3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0.28</w:t>
            </w:r>
          </w:p>
        </w:tc>
        <w:tc>
          <w:tcPr>
            <w:tcW w:w="763" w:type="dxa"/>
            <w:tcBorders>
              <w:top w:val="nil"/>
              <w:left w:val="nil"/>
              <w:bottom w:val="single" w:sz="4" w:space="0" w:color="auto"/>
              <w:right w:val="single" w:sz="4" w:space="0" w:color="auto"/>
            </w:tcBorders>
            <w:shd w:val="clear" w:color="000000" w:fill="92D050"/>
            <w:noWrap/>
            <w:vAlign w:val="bottom"/>
            <w:hideMark/>
          </w:tcPr>
          <w:p w14:paraId="3AECD2B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0.28</w:t>
            </w:r>
          </w:p>
        </w:tc>
        <w:tc>
          <w:tcPr>
            <w:tcW w:w="763" w:type="dxa"/>
            <w:tcBorders>
              <w:top w:val="nil"/>
              <w:left w:val="nil"/>
              <w:bottom w:val="single" w:sz="4" w:space="0" w:color="auto"/>
              <w:right w:val="single" w:sz="4" w:space="0" w:color="auto"/>
            </w:tcBorders>
            <w:shd w:val="clear" w:color="000000" w:fill="FFFF00"/>
            <w:vAlign w:val="center"/>
            <w:hideMark/>
          </w:tcPr>
          <w:p w14:paraId="2A5BF81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25487241"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753E56D"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1895812F"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18369A80"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D12B70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6</w:t>
            </w:r>
          </w:p>
        </w:tc>
        <w:tc>
          <w:tcPr>
            <w:tcW w:w="574" w:type="dxa"/>
            <w:tcBorders>
              <w:top w:val="nil"/>
              <w:left w:val="nil"/>
              <w:bottom w:val="single" w:sz="4" w:space="0" w:color="auto"/>
              <w:right w:val="single" w:sz="4" w:space="0" w:color="auto"/>
            </w:tcBorders>
            <w:shd w:val="clear" w:color="auto" w:fill="auto"/>
            <w:noWrap/>
            <w:vAlign w:val="bottom"/>
            <w:hideMark/>
          </w:tcPr>
          <w:p w14:paraId="62048665"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0.35</w:t>
            </w:r>
          </w:p>
        </w:tc>
        <w:tc>
          <w:tcPr>
            <w:tcW w:w="574" w:type="dxa"/>
            <w:tcBorders>
              <w:top w:val="nil"/>
              <w:left w:val="nil"/>
              <w:bottom w:val="single" w:sz="4" w:space="0" w:color="auto"/>
              <w:right w:val="single" w:sz="4" w:space="0" w:color="auto"/>
            </w:tcBorders>
            <w:shd w:val="clear" w:color="auto" w:fill="auto"/>
            <w:noWrap/>
            <w:vAlign w:val="bottom"/>
            <w:hideMark/>
          </w:tcPr>
          <w:p w14:paraId="62A4BE6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0.31</w:t>
            </w:r>
          </w:p>
        </w:tc>
        <w:tc>
          <w:tcPr>
            <w:tcW w:w="574" w:type="dxa"/>
            <w:tcBorders>
              <w:top w:val="nil"/>
              <w:left w:val="nil"/>
              <w:bottom w:val="single" w:sz="4" w:space="0" w:color="auto"/>
              <w:right w:val="single" w:sz="4" w:space="0" w:color="auto"/>
            </w:tcBorders>
            <w:shd w:val="clear" w:color="auto" w:fill="auto"/>
            <w:noWrap/>
            <w:vAlign w:val="bottom"/>
            <w:hideMark/>
          </w:tcPr>
          <w:p w14:paraId="6528B2C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0.29</w:t>
            </w:r>
          </w:p>
        </w:tc>
        <w:tc>
          <w:tcPr>
            <w:tcW w:w="574" w:type="dxa"/>
            <w:tcBorders>
              <w:top w:val="nil"/>
              <w:left w:val="nil"/>
              <w:bottom w:val="single" w:sz="4" w:space="0" w:color="auto"/>
              <w:right w:val="single" w:sz="4" w:space="0" w:color="auto"/>
            </w:tcBorders>
            <w:shd w:val="clear" w:color="auto" w:fill="auto"/>
            <w:noWrap/>
            <w:vAlign w:val="bottom"/>
            <w:hideMark/>
          </w:tcPr>
          <w:p w14:paraId="656076A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0.33</w:t>
            </w:r>
          </w:p>
        </w:tc>
        <w:tc>
          <w:tcPr>
            <w:tcW w:w="763" w:type="dxa"/>
            <w:tcBorders>
              <w:top w:val="nil"/>
              <w:left w:val="nil"/>
              <w:bottom w:val="single" w:sz="4" w:space="0" w:color="auto"/>
              <w:right w:val="single" w:sz="4" w:space="0" w:color="auto"/>
            </w:tcBorders>
            <w:shd w:val="clear" w:color="auto" w:fill="auto"/>
            <w:noWrap/>
            <w:vAlign w:val="bottom"/>
            <w:hideMark/>
          </w:tcPr>
          <w:p w14:paraId="40B5D5F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0.33</w:t>
            </w:r>
          </w:p>
        </w:tc>
        <w:tc>
          <w:tcPr>
            <w:tcW w:w="763" w:type="dxa"/>
            <w:tcBorders>
              <w:top w:val="nil"/>
              <w:left w:val="nil"/>
              <w:bottom w:val="single" w:sz="4" w:space="0" w:color="auto"/>
              <w:right w:val="single" w:sz="4" w:space="0" w:color="auto"/>
            </w:tcBorders>
            <w:shd w:val="clear" w:color="auto" w:fill="auto"/>
            <w:noWrap/>
            <w:vAlign w:val="bottom"/>
            <w:hideMark/>
          </w:tcPr>
          <w:p w14:paraId="1ADF308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0.33</w:t>
            </w:r>
          </w:p>
        </w:tc>
        <w:tc>
          <w:tcPr>
            <w:tcW w:w="763" w:type="dxa"/>
            <w:tcBorders>
              <w:top w:val="nil"/>
              <w:left w:val="nil"/>
              <w:bottom w:val="single" w:sz="4" w:space="0" w:color="auto"/>
              <w:right w:val="single" w:sz="4" w:space="0" w:color="auto"/>
            </w:tcBorders>
            <w:shd w:val="clear" w:color="000000" w:fill="92D050"/>
            <w:noWrap/>
            <w:vAlign w:val="bottom"/>
            <w:hideMark/>
          </w:tcPr>
          <w:p w14:paraId="7F54F71D"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0.31</w:t>
            </w:r>
          </w:p>
        </w:tc>
        <w:tc>
          <w:tcPr>
            <w:tcW w:w="763" w:type="dxa"/>
            <w:tcBorders>
              <w:top w:val="nil"/>
              <w:left w:val="nil"/>
              <w:bottom w:val="single" w:sz="4" w:space="0" w:color="auto"/>
              <w:right w:val="single" w:sz="4" w:space="0" w:color="auto"/>
            </w:tcBorders>
            <w:shd w:val="clear" w:color="000000" w:fill="FFFF00"/>
            <w:vAlign w:val="center"/>
            <w:hideMark/>
          </w:tcPr>
          <w:p w14:paraId="79991874"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014C2330"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0EEA474"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E27E2F0"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1B39EC9A"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4C1890DD"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1D1F01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7</w:t>
            </w:r>
          </w:p>
        </w:tc>
        <w:tc>
          <w:tcPr>
            <w:tcW w:w="574" w:type="dxa"/>
            <w:tcBorders>
              <w:top w:val="nil"/>
              <w:left w:val="nil"/>
              <w:bottom w:val="single" w:sz="4" w:space="0" w:color="auto"/>
              <w:right w:val="single" w:sz="4" w:space="0" w:color="auto"/>
            </w:tcBorders>
            <w:shd w:val="clear" w:color="auto" w:fill="auto"/>
            <w:noWrap/>
            <w:vAlign w:val="bottom"/>
            <w:hideMark/>
          </w:tcPr>
          <w:p w14:paraId="6DF3DEFE"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0.40</w:t>
            </w:r>
          </w:p>
        </w:tc>
        <w:tc>
          <w:tcPr>
            <w:tcW w:w="574" w:type="dxa"/>
            <w:tcBorders>
              <w:top w:val="nil"/>
              <w:left w:val="nil"/>
              <w:bottom w:val="single" w:sz="4" w:space="0" w:color="auto"/>
              <w:right w:val="single" w:sz="4" w:space="0" w:color="auto"/>
            </w:tcBorders>
            <w:shd w:val="clear" w:color="auto" w:fill="auto"/>
            <w:noWrap/>
            <w:vAlign w:val="bottom"/>
            <w:hideMark/>
          </w:tcPr>
          <w:p w14:paraId="3FBEAB2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0.39</w:t>
            </w:r>
          </w:p>
        </w:tc>
        <w:tc>
          <w:tcPr>
            <w:tcW w:w="574" w:type="dxa"/>
            <w:tcBorders>
              <w:top w:val="nil"/>
              <w:left w:val="nil"/>
              <w:bottom w:val="single" w:sz="4" w:space="0" w:color="auto"/>
              <w:right w:val="single" w:sz="4" w:space="0" w:color="auto"/>
            </w:tcBorders>
            <w:shd w:val="clear" w:color="auto" w:fill="auto"/>
            <w:noWrap/>
            <w:vAlign w:val="bottom"/>
            <w:hideMark/>
          </w:tcPr>
          <w:p w14:paraId="10B9427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0.37</w:t>
            </w:r>
          </w:p>
        </w:tc>
        <w:tc>
          <w:tcPr>
            <w:tcW w:w="574" w:type="dxa"/>
            <w:tcBorders>
              <w:top w:val="nil"/>
              <w:left w:val="nil"/>
              <w:bottom w:val="single" w:sz="4" w:space="0" w:color="auto"/>
              <w:right w:val="single" w:sz="4" w:space="0" w:color="auto"/>
            </w:tcBorders>
            <w:shd w:val="clear" w:color="auto" w:fill="auto"/>
            <w:noWrap/>
            <w:vAlign w:val="bottom"/>
            <w:hideMark/>
          </w:tcPr>
          <w:p w14:paraId="2E37079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0.39</w:t>
            </w:r>
          </w:p>
        </w:tc>
        <w:tc>
          <w:tcPr>
            <w:tcW w:w="763" w:type="dxa"/>
            <w:tcBorders>
              <w:top w:val="nil"/>
              <w:left w:val="nil"/>
              <w:bottom w:val="single" w:sz="4" w:space="0" w:color="auto"/>
              <w:right w:val="single" w:sz="4" w:space="0" w:color="auto"/>
            </w:tcBorders>
            <w:shd w:val="clear" w:color="auto" w:fill="auto"/>
            <w:noWrap/>
            <w:vAlign w:val="bottom"/>
            <w:hideMark/>
          </w:tcPr>
          <w:p w14:paraId="102B5FE9"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0.38</w:t>
            </w:r>
          </w:p>
        </w:tc>
        <w:tc>
          <w:tcPr>
            <w:tcW w:w="763" w:type="dxa"/>
            <w:tcBorders>
              <w:top w:val="nil"/>
              <w:left w:val="nil"/>
              <w:bottom w:val="single" w:sz="4" w:space="0" w:color="auto"/>
              <w:right w:val="single" w:sz="4" w:space="0" w:color="auto"/>
            </w:tcBorders>
            <w:shd w:val="clear" w:color="000000" w:fill="92D050"/>
            <w:noWrap/>
            <w:vAlign w:val="bottom"/>
            <w:hideMark/>
          </w:tcPr>
          <w:p w14:paraId="6B0B33A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0.37</w:t>
            </w:r>
          </w:p>
        </w:tc>
        <w:tc>
          <w:tcPr>
            <w:tcW w:w="763" w:type="dxa"/>
            <w:tcBorders>
              <w:top w:val="nil"/>
              <w:left w:val="nil"/>
              <w:bottom w:val="single" w:sz="4" w:space="0" w:color="auto"/>
              <w:right w:val="single" w:sz="4" w:space="0" w:color="auto"/>
            </w:tcBorders>
            <w:shd w:val="clear" w:color="000000" w:fill="FFFF00"/>
            <w:vAlign w:val="center"/>
            <w:hideMark/>
          </w:tcPr>
          <w:p w14:paraId="27C873FE"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0169C48"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0E765B2A"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D940809"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30540CC"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B93B1CB"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05907DAD"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57A3923"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8</w:t>
            </w:r>
          </w:p>
        </w:tc>
        <w:tc>
          <w:tcPr>
            <w:tcW w:w="574" w:type="dxa"/>
            <w:tcBorders>
              <w:top w:val="nil"/>
              <w:left w:val="nil"/>
              <w:bottom w:val="single" w:sz="4" w:space="0" w:color="auto"/>
              <w:right w:val="single" w:sz="4" w:space="0" w:color="auto"/>
            </w:tcBorders>
            <w:shd w:val="clear" w:color="auto" w:fill="auto"/>
            <w:noWrap/>
            <w:vAlign w:val="bottom"/>
            <w:hideMark/>
          </w:tcPr>
          <w:p w14:paraId="1CEEDF2A"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0.45</w:t>
            </w:r>
          </w:p>
        </w:tc>
        <w:tc>
          <w:tcPr>
            <w:tcW w:w="574" w:type="dxa"/>
            <w:tcBorders>
              <w:top w:val="nil"/>
              <w:left w:val="nil"/>
              <w:bottom w:val="single" w:sz="4" w:space="0" w:color="auto"/>
              <w:right w:val="single" w:sz="4" w:space="0" w:color="auto"/>
            </w:tcBorders>
            <w:shd w:val="clear" w:color="auto" w:fill="auto"/>
            <w:noWrap/>
            <w:vAlign w:val="bottom"/>
            <w:hideMark/>
          </w:tcPr>
          <w:p w14:paraId="12F413D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0.44</w:t>
            </w:r>
          </w:p>
        </w:tc>
        <w:tc>
          <w:tcPr>
            <w:tcW w:w="574" w:type="dxa"/>
            <w:tcBorders>
              <w:top w:val="nil"/>
              <w:left w:val="nil"/>
              <w:bottom w:val="single" w:sz="4" w:space="0" w:color="auto"/>
              <w:right w:val="single" w:sz="4" w:space="0" w:color="auto"/>
            </w:tcBorders>
            <w:shd w:val="clear" w:color="auto" w:fill="auto"/>
            <w:noWrap/>
            <w:vAlign w:val="bottom"/>
            <w:hideMark/>
          </w:tcPr>
          <w:p w14:paraId="38AAFBAC"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0.43</w:t>
            </w:r>
          </w:p>
        </w:tc>
        <w:tc>
          <w:tcPr>
            <w:tcW w:w="574" w:type="dxa"/>
            <w:tcBorders>
              <w:top w:val="nil"/>
              <w:left w:val="nil"/>
              <w:bottom w:val="single" w:sz="4" w:space="0" w:color="auto"/>
              <w:right w:val="single" w:sz="4" w:space="0" w:color="auto"/>
            </w:tcBorders>
            <w:shd w:val="clear" w:color="auto" w:fill="auto"/>
            <w:noWrap/>
            <w:vAlign w:val="bottom"/>
            <w:hideMark/>
          </w:tcPr>
          <w:p w14:paraId="1285CF07"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0.44</w:t>
            </w:r>
          </w:p>
        </w:tc>
        <w:tc>
          <w:tcPr>
            <w:tcW w:w="763" w:type="dxa"/>
            <w:tcBorders>
              <w:top w:val="nil"/>
              <w:left w:val="nil"/>
              <w:bottom w:val="single" w:sz="4" w:space="0" w:color="auto"/>
              <w:right w:val="single" w:sz="4" w:space="0" w:color="auto"/>
            </w:tcBorders>
            <w:shd w:val="clear" w:color="000000" w:fill="92D050"/>
            <w:noWrap/>
            <w:vAlign w:val="bottom"/>
            <w:hideMark/>
          </w:tcPr>
          <w:p w14:paraId="3263F55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0.44</w:t>
            </w:r>
          </w:p>
        </w:tc>
        <w:tc>
          <w:tcPr>
            <w:tcW w:w="763" w:type="dxa"/>
            <w:tcBorders>
              <w:top w:val="nil"/>
              <w:left w:val="nil"/>
              <w:bottom w:val="single" w:sz="4" w:space="0" w:color="auto"/>
              <w:right w:val="single" w:sz="4" w:space="0" w:color="auto"/>
            </w:tcBorders>
            <w:shd w:val="clear" w:color="000000" w:fill="FFFF00"/>
            <w:vAlign w:val="center"/>
            <w:hideMark/>
          </w:tcPr>
          <w:p w14:paraId="3FC7F47B"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74FADF68"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75998FC"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234ECD4C"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2126969B"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06C8269"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DD3E8A3"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7C2AE20E"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331FBC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9</w:t>
            </w:r>
          </w:p>
        </w:tc>
        <w:tc>
          <w:tcPr>
            <w:tcW w:w="574" w:type="dxa"/>
            <w:tcBorders>
              <w:top w:val="nil"/>
              <w:left w:val="nil"/>
              <w:bottom w:val="single" w:sz="4" w:space="0" w:color="auto"/>
              <w:right w:val="single" w:sz="4" w:space="0" w:color="auto"/>
            </w:tcBorders>
            <w:shd w:val="clear" w:color="auto" w:fill="auto"/>
            <w:noWrap/>
            <w:vAlign w:val="bottom"/>
            <w:hideMark/>
          </w:tcPr>
          <w:p w14:paraId="7F943E3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0.50</w:t>
            </w:r>
          </w:p>
        </w:tc>
        <w:tc>
          <w:tcPr>
            <w:tcW w:w="574" w:type="dxa"/>
            <w:tcBorders>
              <w:top w:val="nil"/>
              <w:left w:val="nil"/>
              <w:bottom w:val="single" w:sz="4" w:space="0" w:color="auto"/>
              <w:right w:val="single" w:sz="4" w:space="0" w:color="auto"/>
            </w:tcBorders>
            <w:shd w:val="clear" w:color="auto" w:fill="auto"/>
            <w:noWrap/>
            <w:vAlign w:val="bottom"/>
            <w:hideMark/>
          </w:tcPr>
          <w:p w14:paraId="752447D4"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0.50</w:t>
            </w:r>
          </w:p>
        </w:tc>
        <w:tc>
          <w:tcPr>
            <w:tcW w:w="574" w:type="dxa"/>
            <w:tcBorders>
              <w:top w:val="nil"/>
              <w:left w:val="nil"/>
              <w:bottom w:val="single" w:sz="4" w:space="0" w:color="auto"/>
              <w:right w:val="single" w:sz="4" w:space="0" w:color="auto"/>
            </w:tcBorders>
            <w:shd w:val="clear" w:color="auto" w:fill="auto"/>
            <w:noWrap/>
            <w:vAlign w:val="bottom"/>
            <w:hideMark/>
          </w:tcPr>
          <w:p w14:paraId="0BE48D86"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0.50</w:t>
            </w:r>
          </w:p>
        </w:tc>
        <w:tc>
          <w:tcPr>
            <w:tcW w:w="574" w:type="dxa"/>
            <w:tcBorders>
              <w:top w:val="nil"/>
              <w:left w:val="nil"/>
              <w:bottom w:val="single" w:sz="4" w:space="0" w:color="auto"/>
              <w:right w:val="single" w:sz="4" w:space="0" w:color="auto"/>
            </w:tcBorders>
            <w:shd w:val="clear" w:color="auto" w:fill="auto"/>
            <w:noWrap/>
            <w:vAlign w:val="bottom"/>
            <w:hideMark/>
          </w:tcPr>
          <w:p w14:paraId="5A160ABF"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0.50</w:t>
            </w:r>
          </w:p>
        </w:tc>
        <w:tc>
          <w:tcPr>
            <w:tcW w:w="763" w:type="dxa"/>
            <w:tcBorders>
              <w:top w:val="nil"/>
              <w:left w:val="nil"/>
              <w:bottom w:val="single" w:sz="4" w:space="0" w:color="auto"/>
              <w:right w:val="single" w:sz="4" w:space="0" w:color="auto"/>
            </w:tcBorders>
            <w:shd w:val="clear" w:color="000000" w:fill="FFFF00"/>
            <w:vAlign w:val="center"/>
            <w:hideMark/>
          </w:tcPr>
          <w:p w14:paraId="1AA71CA7"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1802EF4A"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43A29B56"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02E0796"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10E5DB10"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D11B8EC"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0BF013D9"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143624B5"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r w:rsidR="00A50FB6" w:rsidRPr="00A50FB6" w14:paraId="7416F7EA" w14:textId="77777777" w:rsidTr="00A50FB6">
        <w:trPr>
          <w:trHeight w:val="30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42F3D0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10</w:t>
            </w:r>
          </w:p>
        </w:tc>
        <w:tc>
          <w:tcPr>
            <w:tcW w:w="574" w:type="dxa"/>
            <w:tcBorders>
              <w:top w:val="nil"/>
              <w:left w:val="nil"/>
              <w:bottom w:val="single" w:sz="4" w:space="0" w:color="auto"/>
              <w:right w:val="single" w:sz="4" w:space="0" w:color="auto"/>
            </w:tcBorders>
            <w:shd w:val="clear" w:color="auto" w:fill="auto"/>
            <w:noWrap/>
            <w:vAlign w:val="bottom"/>
            <w:hideMark/>
          </w:tcPr>
          <w:p w14:paraId="73451ED0"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0.53</w:t>
            </w:r>
          </w:p>
        </w:tc>
        <w:tc>
          <w:tcPr>
            <w:tcW w:w="574" w:type="dxa"/>
            <w:tcBorders>
              <w:top w:val="nil"/>
              <w:left w:val="nil"/>
              <w:bottom w:val="single" w:sz="4" w:space="0" w:color="auto"/>
              <w:right w:val="single" w:sz="4" w:space="0" w:color="auto"/>
            </w:tcBorders>
            <w:shd w:val="clear" w:color="auto" w:fill="auto"/>
            <w:noWrap/>
            <w:vAlign w:val="bottom"/>
            <w:hideMark/>
          </w:tcPr>
          <w:p w14:paraId="3DBC19A2"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0.55</w:t>
            </w:r>
          </w:p>
        </w:tc>
        <w:tc>
          <w:tcPr>
            <w:tcW w:w="574" w:type="dxa"/>
            <w:tcBorders>
              <w:top w:val="nil"/>
              <w:left w:val="nil"/>
              <w:bottom w:val="single" w:sz="4" w:space="0" w:color="auto"/>
              <w:right w:val="single" w:sz="4" w:space="0" w:color="auto"/>
            </w:tcBorders>
            <w:shd w:val="clear" w:color="auto" w:fill="auto"/>
            <w:noWrap/>
            <w:vAlign w:val="bottom"/>
            <w:hideMark/>
          </w:tcPr>
          <w:p w14:paraId="7430304B"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0.55</w:t>
            </w:r>
          </w:p>
        </w:tc>
        <w:tc>
          <w:tcPr>
            <w:tcW w:w="574" w:type="dxa"/>
            <w:tcBorders>
              <w:top w:val="nil"/>
              <w:left w:val="nil"/>
              <w:bottom w:val="single" w:sz="4" w:space="0" w:color="auto"/>
              <w:right w:val="single" w:sz="4" w:space="0" w:color="auto"/>
            </w:tcBorders>
            <w:shd w:val="clear" w:color="000000" w:fill="92D050"/>
            <w:noWrap/>
            <w:vAlign w:val="bottom"/>
            <w:hideMark/>
          </w:tcPr>
          <w:p w14:paraId="77B9A248" w14:textId="77777777" w:rsidR="00A50FB6" w:rsidRPr="00A50FB6" w:rsidRDefault="00A50FB6" w:rsidP="00A50FB6">
            <w:pPr>
              <w:overflowPunct/>
              <w:autoSpaceDE/>
              <w:autoSpaceDN/>
              <w:adjustRightInd/>
              <w:spacing w:after="0"/>
              <w:jc w:val="right"/>
              <w:textAlignment w:val="auto"/>
              <w:rPr>
                <w:rFonts w:ascii="Calibri" w:hAnsi="Calibri"/>
                <w:color w:val="000000"/>
                <w:sz w:val="22"/>
                <w:szCs w:val="22"/>
                <w:lang w:val="en-US" w:eastAsia="zh-TW"/>
              </w:rPr>
            </w:pPr>
            <w:r w:rsidRPr="00A50FB6">
              <w:rPr>
                <w:rFonts w:ascii="Calibri" w:hAnsi="Calibri"/>
                <w:color w:val="000000"/>
                <w:sz w:val="22"/>
                <w:szCs w:val="22"/>
                <w:lang w:val="en-US" w:eastAsia="zh-TW"/>
              </w:rPr>
              <w:t>0.55</w:t>
            </w:r>
          </w:p>
        </w:tc>
        <w:tc>
          <w:tcPr>
            <w:tcW w:w="763" w:type="dxa"/>
            <w:tcBorders>
              <w:top w:val="nil"/>
              <w:left w:val="nil"/>
              <w:bottom w:val="single" w:sz="4" w:space="0" w:color="auto"/>
              <w:right w:val="single" w:sz="4" w:space="0" w:color="auto"/>
            </w:tcBorders>
            <w:shd w:val="clear" w:color="000000" w:fill="FFFF00"/>
            <w:vAlign w:val="center"/>
            <w:hideMark/>
          </w:tcPr>
          <w:p w14:paraId="279399B8"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47D0188"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2AB0A882"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63D3E7E"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06935B9E"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5E2E68D4"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35788234"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c>
          <w:tcPr>
            <w:tcW w:w="763" w:type="dxa"/>
            <w:tcBorders>
              <w:top w:val="nil"/>
              <w:left w:val="nil"/>
              <w:bottom w:val="single" w:sz="4" w:space="0" w:color="auto"/>
              <w:right w:val="single" w:sz="4" w:space="0" w:color="auto"/>
            </w:tcBorders>
            <w:shd w:val="clear" w:color="000000" w:fill="FFFF00"/>
            <w:vAlign w:val="center"/>
            <w:hideMark/>
          </w:tcPr>
          <w:p w14:paraId="6B27E206" w14:textId="77777777" w:rsidR="00A50FB6" w:rsidRPr="00A50FB6" w:rsidRDefault="00A50FB6" w:rsidP="00A50FB6">
            <w:pPr>
              <w:overflowPunct/>
              <w:autoSpaceDE/>
              <w:autoSpaceDN/>
              <w:adjustRightInd/>
              <w:spacing w:after="0"/>
              <w:jc w:val="center"/>
              <w:textAlignment w:val="auto"/>
              <w:rPr>
                <w:rFonts w:cs="Arial"/>
                <w:color w:val="000000"/>
                <w:sz w:val="16"/>
                <w:szCs w:val="16"/>
                <w:lang w:val="en-US" w:eastAsia="zh-TW"/>
              </w:rPr>
            </w:pPr>
            <w:r w:rsidRPr="00A50FB6">
              <w:rPr>
                <w:rFonts w:cs="Arial"/>
                <w:color w:val="000000"/>
                <w:sz w:val="16"/>
                <w:szCs w:val="16"/>
                <w:lang w:val="en-US" w:eastAsia="zh-TW"/>
              </w:rPr>
              <w:t>No used</w:t>
            </w:r>
          </w:p>
        </w:tc>
      </w:tr>
    </w:tbl>
    <w:p w14:paraId="26264DEE" w14:textId="77777777" w:rsidR="009B6F3F" w:rsidRDefault="009B6F3F" w:rsidP="00FE172A">
      <w:pPr>
        <w:rPr>
          <w:bCs/>
        </w:rPr>
      </w:pPr>
    </w:p>
    <w:p w14:paraId="5A297BD7" w14:textId="253C0020" w:rsidR="00792345" w:rsidRDefault="00572E5F" w:rsidP="00BA674D">
      <w:pPr>
        <w:pStyle w:val="Heading1"/>
      </w:pPr>
      <w:r>
        <w:lastRenderedPageBreak/>
        <w:t>Repetition</w:t>
      </w:r>
    </w:p>
    <w:p w14:paraId="625A3298" w14:textId="1047D066" w:rsidR="00E242CC" w:rsidRDefault="00E242CC" w:rsidP="00E242CC">
      <w:r>
        <w:t xml:space="preserve">To reach 164 dB MCL, repetitions are used together with a low MCS (i.e. a low coding rate). </w:t>
      </w:r>
      <w:r w:rsidR="00C9207A">
        <w:t xml:space="preserve">An illustration is shown in </w:t>
      </w:r>
      <w:r w:rsidR="00C9207A">
        <w:fldChar w:fldCharType="begin"/>
      </w:r>
      <w:r w:rsidR="00C9207A">
        <w:instrText xml:space="preserve"> REF _Ref445470217 \h </w:instrText>
      </w:r>
      <w:r w:rsidR="00C9207A">
        <w:fldChar w:fldCharType="separate"/>
      </w:r>
      <w:r w:rsidR="000D15DF">
        <w:t xml:space="preserve">Figure </w:t>
      </w:r>
      <w:r w:rsidR="000D15DF">
        <w:rPr>
          <w:noProof/>
        </w:rPr>
        <w:t>1</w:t>
      </w:r>
      <w:r w:rsidR="00C9207A">
        <w:fldChar w:fldCharType="end"/>
      </w:r>
      <w:r w:rsidR="00C9207A">
        <w:t>. Rate matching is done based on TBS</w:t>
      </w:r>
      <w:r w:rsidR="007C61D5">
        <w:t xml:space="preserve"> and</w:t>
      </w:r>
      <w:r w:rsidR="00C9207A">
        <w:t xml:space="preserve"> the number of resource </w:t>
      </w:r>
      <w:r w:rsidR="007C61D5">
        <w:t xml:space="preserve">elements in a rate-matching unit. </w:t>
      </w:r>
      <w:r w:rsidR="002A508C">
        <w:t>In essence, a</w:t>
      </w:r>
      <w:r w:rsidR="00887496">
        <w:t xml:space="preserve"> </w:t>
      </w:r>
      <w:proofErr w:type="spellStart"/>
      <w:r w:rsidR="00887496">
        <w:t>code</w:t>
      </w:r>
      <w:r w:rsidR="007C61D5">
        <w:t>word</w:t>
      </w:r>
      <w:proofErr w:type="spellEnd"/>
      <w:r w:rsidR="007C61D5">
        <w:t xml:space="preserve"> after rate matching is transmitted in a rate-matching unit. </w:t>
      </w:r>
      <w:r w:rsidR="00B06731">
        <w:t xml:space="preserve">When repetitions are needed, the entire </w:t>
      </w:r>
      <w:proofErr w:type="spellStart"/>
      <w:r w:rsidR="00B06731">
        <w:t>codeword</w:t>
      </w:r>
      <w:proofErr w:type="spellEnd"/>
      <w:r w:rsidR="00B06731">
        <w:t xml:space="preserve"> is repeated. </w:t>
      </w:r>
      <w:r w:rsidR="007C61D5">
        <w:t>We propose that the number of repetitions that may be used for NPDSCH includes {1, 2, 4, 8, 16, 32, 64, 128</w:t>
      </w:r>
      <w:r w:rsidR="00BC4287">
        <w:t>, 256</w:t>
      </w:r>
      <w:r w:rsidR="007C61D5">
        <w:t>}.</w:t>
      </w:r>
      <w:r w:rsidR="00961699">
        <w:t xml:space="preserve"> We further propose that repetitions can</w:t>
      </w:r>
      <w:r w:rsidR="002A508C">
        <w:t xml:space="preserve"> only</w:t>
      </w:r>
      <w:r w:rsidR="00961699">
        <w:t xml:space="preserve"> be combined with MCS</w:t>
      </w:r>
      <w:r w:rsidR="00942941">
        <w:t xml:space="preserve"> 0-3, which have coding rate 1/3 or lower for all the deployment scenarios including the one that results in only 100 data symbols per NPDSCH </w:t>
      </w:r>
      <w:proofErr w:type="spellStart"/>
      <w:r w:rsidR="00942941">
        <w:t>subframe</w:t>
      </w:r>
      <w:proofErr w:type="spellEnd"/>
      <w:r w:rsidR="00F71889">
        <w:t xml:space="preserve"> (see </w:t>
      </w:r>
      <w:r w:rsidR="00F71889">
        <w:fldChar w:fldCharType="begin"/>
      </w:r>
      <w:r w:rsidR="00F71889">
        <w:instrText xml:space="preserve"> REF _Ref445392910 \h </w:instrText>
      </w:r>
      <w:r w:rsidR="00F71889">
        <w:fldChar w:fldCharType="separate"/>
      </w:r>
      <w:r w:rsidR="000D15DF">
        <w:t xml:space="preserve">Table </w:t>
      </w:r>
      <w:r w:rsidR="000D15DF">
        <w:rPr>
          <w:noProof/>
        </w:rPr>
        <w:t>5</w:t>
      </w:r>
      <w:r w:rsidR="00F71889">
        <w:fldChar w:fldCharType="end"/>
      </w:r>
      <w:r w:rsidR="00F71889">
        <w:t>)</w:t>
      </w:r>
      <w:r w:rsidR="00942941">
        <w:t>.</w:t>
      </w:r>
    </w:p>
    <w:p w14:paraId="40DA6A66" w14:textId="0EC23A43" w:rsidR="00B06731" w:rsidRDefault="00B06731" w:rsidP="00E242CC">
      <w:r>
        <w:t xml:space="preserve">Furthermore, we propose that different scrambling masks are applied to different repetitions. This is desired when the impact of clipping filtering at eNB is considered. Clipping filter is commonly used to control PAPR at eNB. </w:t>
      </w:r>
      <w:r w:rsidR="00F71889">
        <w:t xml:space="preserve">Clipping however introduces distortion and as a result the EVM increases. </w:t>
      </w:r>
      <w:r w:rsidR="006310D2">
        <w:t xml:space="preserve">It is expected that NB-IoT in the standalone operation </w:t>
      </w:r>
      <w:r w:rsidR="00F71889">
        <w:t>may suffer more from</w:t>
      </w:r>
      <w:r w:rsidR="006310D2">
        <w:t xml:space="preserve"> clipping due to fewer subcarriers used within the system bandwidth. </w:t>
      </w:r>
      <w:r w:rsidR="00F71889">
        <w:t>F</w:t>
      </w:r>
      <w:r>
        <w:t xml:space="preserve">rom the consideration of </w:t>
      </w:r>
      <w:r w:rsidR="002A508C">
        <w:t>minimizing the impact of clipping</w:t>
      </w:r>
      <w:r>
        <w:t>, it is beneficial that different repetitions have different NPDSCH data symbols so that they are not clipped in the same manner. This can be achieved by simply applying different scrambling masks to different repetitions.</w:t>
      </w:r>
      <w:r w:rsidR="00887496">
        <w:t xml:space="preserve"> Codeword scrambling is also specified in [3]</w:t>
      </w:r>
      <w:r w:rsidR="00D763BA">
        <w:t>. The scrambling mask is initialized according to the slot number within a</w:t>
      </w:r>
      <w:r w:rsidR="00A54E3D">
        <w:t xml:space="preserve"> radio frame. This would result</w:t>
      </w:r>
      <w:r w:rsidR="00D763BA">
        <w:t xml:space="preserve"> in different scrambling masks for different repetitions.</w:t>
      </w:r>
    </w:p>
    <w:p w14:paraId="3C76A303" w14:textId="77777777" w:rsidR="007C61D5" w:rsidRDefault="007C61D5" w:rsidP="00E242CC"/>
    <w:p w14:paraId="09952F4D" w14:textId="716F8FCA" w:rsidR="007C61D5" w:rsidRPr="007C61D5" w:rsidRDefault="00DD0BBC" w:rsidP="00E242CC">
      <w:pPr>
        <w:rPr>
          <w:i/>
        </w:rPr>
      </w:pPr>
      <w:r>
        <w:rPr>
          <w:i/>
        </w:rPr>
        <w:t xml:space="preserve">Proposal </w:t>
      </w:r>
      <w:r w:rsidR="006E4C82">
        <w:rPr>
          <w:i/>
        </w:rPr>
        <w:t>6</w:t>
      </w:r>
      <w:r w:rsidR="007C61D5" w:rsidRPr="007C61D5">
        <w:rPr>
          <w:i/>
        </w:rPr>
        <w:t xml:space="preserve">: Channel coding, </w:t>
      </w:r>
      <w:proofErr w:type="gramStart"/>
      <w:r w:rsidR="007C61D5" w:rsidRPr="007C61D5">
        <w:rPr>
          <w:i/>
        </w:rPr>
        <w:t>rate-matching,</w:t>
      </w:r>
      <w:proofErr w:type="gramEnd"/>
      <w:r w:rsidR="007C61D5" w:rsidRPr="007C61D5">
        <w:rPr>
          <w:i/>
        </w:rPr>
        <w:t xml:space="preserve"> and repetitions are used for achieving an extreme coverage requirement.</w:t>
      </w:r>
    </w:p>
    <w:p w14:paraId="07521BF1" w14:textId="7FE8566A" w:rsidR="007168B1" w:rsidRDefault="00DD0BBC" w:rsidP="00E242CC">
      <w:pPr>
        <w:rPr>
          <w:i/>
        </w:rPr>
      </w:pPr>
      <w:r>
        <w:rPr>
          <w:i/>
        </w:rPr>
        <w:t xml:space="preserve">Proposal </w:t>
      </w:r>
      <w:r w:rsidR="006E4C82">
        <w:rPr>
          <w:i/>
        </w:rPr>
        <w:t>7</w:t>
      </w:r>
      <w:r w:rsidR="007C61D5" w:rsidRPr="007C61D5">
        <w:rPr>
          <w:i/>
        </w:rPr>
        <w:t>: The number of repetitions that may be used for NPDSCH includes {1, 2, 4, 8, 16, 32, 64, 128</w:t>
      </w:r>
      <w:r w:rsidR="00BC4287">
        <w:rPr>
          <w:i/>
        </w:rPr>
        <w:t xml:space="preserve">, </w:t>
      </w:r>
      <w:proofErr w:type="gramStart"/>
      <w:r w:rsidR="00BC4287">
        <w:rPr>
          <w:i/>
        </w:rPr>
        <w:t>256</w:t>
      </w:r>
      <w:proofErr w:type="gramEnd"/>
      <w:r w:rsidR="007C61D5" w:rsidRPr="007C61D5">
        <w:rPr>
          <w:i/>
        </w:rPr>
        <w:t>}.</w:t>
      </w:r>
    </w:p>
    <w:p w14:paraId="1223BBB9" w14:textId="5C3E61BF" w:rsidR="00961699" w:rsidRPr="00942941" w:rsidRDefault="00961699" w:rsidP="00E242CC">
      <w:pPr>
        <w:rPr>
          <w:i/>
        </w:rPr>
      </w:pPr>
      <w:r w:rsidRPr="00942941">
        <w:rPr>
          <w:i/>
        </w:rPr>
        <w:t xml:space="preserve">Proposal </w:t>
      </w:r>
      <w:r w:rsidR="006E4C82">
        <w:rPr>
          <w:i/>
        </w:rPr>
        <w:t>8</w:t>
      </w:r>
      <w:r w:rsidRPr="00942941">
        <w:rPr>
          <w:i/>
        </w:rPr>
        <w:t>: The use of repetit</w:t>
      </w:r>
      <w:r w:rsidR="00942941" w:rsidRPr="00942941">
        <w:rPr>
          <w:i/>
        </w:rPr>
        <w:t>ions only applies MCS 0, 1, 2, and 3</w:t>
      </w:r>
      <w:r w:rsidRPr="00942941">
        <w:rPr>
          <w:i/>
        </w:rPr>
        <w:t>.</w:t>
      </w:r>
    </w:p>
    <w:p w14:paraId="11C77588" w14:textId="7C31EF8A" w:rsidR="00C9207A" w:rsidRDefault="007168B1" w:rsidP="00E242CC">
      <w:pPr>
        <w:rPr>
          <w:i/>
        </w:rPr>
      </w:pPr>
      <w:r>
        <w:rPr>
          <w:i/>
        </w:rPr>
        <w:t xml:space="preserve">Proposal </w:t>
      </w:r>
      <w:r w:rsidR="006E4C82">
        <w:rPr>
          <w:i/>
        </w:rPr>
        <w:t>9</w:t>
      </w:r>
      <w:r w:rsidR="00D763BA">
        <w:rPr>
          <w:i/>
        </w:rPr>
        <w:t xml:space="preserve">: </w:t>
      </w:r>
      <w:r w:rsidR="0023569D">
        <w:rPr>
          <w:i/>
        </w:rPr>
        <w:t xml:space="preserve">An </w:t>
      </w:r>
      <w:r w:rsidR="00D763BA">
        <w:rPr>
          <w:i/>
        </w:rPr>
        <w:t xml:space="preserve">NPDSCH </w:t>
      </w:r>
      <w:proofErr w:type="spellStart"/>
      <w:r w:rsidR="00D763BA">
        <w:rPr>
          <w:i/>
        </w:rPr>
        <w:t>codeword</w:t>
      </w:r>
      <w:proofErr w:type="spellEnd"/>
      <w:r w:rsidR="00D763BA">
        <w:rPr>
          <w:i/>
        </w:rPr>
        <w:t xml:space="preserve"> is scramb</w:t>
      </w:r>
      <w:r w:rsidR="009F6C46">
        <w:rPr>
          <w:i/>
        </w:rPr>
        <w:t>led</w:t>
      </w:r>
      <w:r w:rsidR="00D763BA">
        <w:rPr>
          <w:i/>
        </w:rPr>
        <w:t xml:space="preserve"> according to the method adopted by the legacy LTE PDSCH.</w:t>
      </w:r>
    </w:p>
    <w:p w14:paraId="2AB78695" w14:textId="77777777" w:rsidR="002A508C" w:rsidRPr="0023569D" w:rsidRDefault="002A508C" w:rsidP="00E242CC">
      <w:pPr>
        <w:rPr>
          <w:i/>
        </w:rPr>
      </w:pPr>
    </w:p>
    <w:p w14:paraId="5DB9B18D" w14:textId="758C78B6" w:rsidR="00C9207A" w:rsidRDefault="00C9207A" w:rsidP="00C9207A">
      <w:pPr>
        <w:jc w:val="center"/>
      </w:pPr>
      <w:r w:rsidRPr="00C9207A">
        <w:rPr>
          <w:noProof/>
          <w:lang w:val="en-US" w:eastAsia="en-US"/>
        </w:rPr>
        <w:drawing>
          <wp:inline distT="0" distB="0" distL="0" distR="0" wp14:anchorId="25373938" wp14:editId="4C60A29B">
            <wp:extent cx="1192378" cy="2573362"/>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2833" cy="2574345"/>
                    </a:xfrm>
                    <a:prstGeom prst="rect">
                      <a:avLst/>
                    </a:prstGeom>
                    <a:noFill/>
                    <a:ln>
                      <a:noFill/>
                    </a:ln>
                  </pic:spPr>
                </pic:pic>
              </a:graphicData>
            </a:graphic>
          </wp:inline>
        </w:drawing>
      </w:r>
    </w:p>
    <w:p w14:paraId="2BF49FB3" w14:textId="6339564E" w:rsidR="00C9207A" w:rsidRPr="00E242CC" w:rsidRDefault="00C9207A" w:rsidP="00C9207A">
      <w:pPr>
        <w:pStyle w:val="Caption"/>
      </w:pPr>
      <w:bookmarkStart w:id="8" w:name="_Ref445470217"/>
      <w:r>
        <w:t xml:space="preserve">Figure </w:t>
      </w:r>
      <w:r>
        <w:fldChar w:fldCharType="begin"/>
      </w:r>
      <w:r>
        <w:instrText xml:space="preserve"> SEQ Figure \* ARABIC </w:instrText>
      </w:r>
      <w:r>
        <w:fldChar w:fldCharType="separate"/>
      </w:r>
      <w:r w:rsidR="000D15DF">
        <w:rPr>
          <w:noProof/>
        </w:rPr>
        <w:t>1</w:t>
      </w:r>
      <w:r>
        <w:fldChar w:fldCharType="end"/>
      </w:r>
      <w:bookmarkEnd w:id="8"/>
      <w:r>
        <w:t>: channel coding, rate matching, and repetition.</w:t>
      </w:r>
    </w:p>
    <w:p w14:paraId="0C803A37" w14:textId="6001B9F7" w:rsidR="00FA20DC" w:rsidRDefault="00FA20DC" w:rsidP="00FA20DC">
      <w:pPr>
        <w:pStyle w:val="Heading1"/>
      </w:pPr>
      <w:r w:rsidRPr="00FA20DC">
        <w:t xml:space="preserve">Resource </w:t>
      </w:r>
      <w:r w:rsidR="00572E5F">
        <w:t>mapping</w:t>
      </w:r>
    </w:p>
    <w:p w14:paraId="2449ED7D" w14:textId="37004F82" w:rsidR="0023569D" w:rsidRDefault="0023569D" w:rsidP="0023569D">
      <w:r>
        <w:t xml:space="preserve">NPDSCH resource mapping is illustrated in </w:t>
      </w:r>
      <w:r>
        <w:fldChar w:fldCharType="begin"/>
      </w:r>
      <w:r>
        <w:instrText xml:space="preserve"> REF _Ref445475104 \h </w:instrText>
      </w:r>
      <w:r>
        <w:fldChar w:fldCharType="separate"/>
      </w:r>
      <w:r w:rsidR="000D15DF">
        <w:t xml:space="preserve">Figure </w:t>
      </w:r>
      <w:r w:rsidR="000D15DF">
        <w:rPr>
          <w:noProof/>
        </w:rPr>
        <w:t>2</w:t>
      </w:r>
      <w:r>
        <w:fldChar w:fldCharType="end"/>
      </w:r>
      <w:r>
        <w:t xml:space="preserve">. Within each resource unit, the modulated symbols are mapped frequency first and time second fashion. </w:t>
      </w:r>
      <w:r w:rsidR="007168B1">
        <w:t>After one resource unit is completely filled in with modulated symbols, the remaining symbols are mapped to subsequent resource units.</w:t>
      </w:r>
    </w:p>
    <w:p w14:paraId="432895BF" w14:textId="77777777" w:rsidR="0023569D" w:rsidRDefault="0023569D" w:rsidP="0023569D"/>
    <w:p w14:paraId="5613454C" w14:textId="09FBD1AB" w:rsidR="0023569D" w:rsidRDefault="0023569D" w:rsidP="0023569D">
      <w:r w:rsidRPr="0023569D">
        <w:rPr>
          <w:noProof/>
          <w:lang w:val="en-US" w:eastAsia="en-US"/>
        </w:rPr>
        <w:lastRenderedPageBreak/>
        <w:drawing>
          <wp:inline distT="0" distB="0" distL="0" distR="0" wp14:anchorId="7806EB2F" wp14:editId="0BED4016">
            <wp:extent cx="6115050" cy="34926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3492660"/>
                    </a:xfrm>
                    <a:prstGeom prst="rect">
                      <a:avLst/>
                    </a:prstGeom>
                    <a:noFill/>
                    <a:ln>
                      <a:noFill/>
                    </a:ln>
                  </pic:spPr>
                </pic:pic>
              </a:graphicData>
            </a:graphic>
          </wp:inline>
        </w:drawing>
      </w:r>
    </w:p>
    <w:p w14:paraId="7F395AE0" w14:textId="71383AAA" w:rsidR="0023569D" w:rsidRDefault="0023569D" w:rsidP="0023569D">
      <w:pPr>
        <w:pStyle w:val="Caption"/>
      </w:pPr>
      <w:bookmarkStart w:id="9" w:name="_Ref445475104"/>
      <w:r>
        <w:t xml:space="preserve">Figure </w:t>
      </w:r>
      <w:r>
        <w:fldChar w:fldCharType="begin"/>
      </w:r>
      <w:r>
        <w:instrText xml:space="preserve"> SEQ Figure \* ARABIC </w:instrText>
      </w:r>
      <w:r>
        <w:fldChar w:fldCharType="separate"/>
      </w:r>
      <w:r w:rsidR="000D15DF">
        <w:rPr>
          <w:noProof/>
        </w:rPr>
        <w:t>2</w:t>
      </w:r>
      <w:r>
        <w:fldChar w:fldCharType="end"/>
      </w:r>
      <w:bookmarkEnd w:id="9"/>
      <w:r>
        <w:t>: NPDSCH resource mapping.</w:t>
      </w:r>
    </w:p>
    <w:p w14:paraId="21F6F530" w14:textId="77777777" w:rsidR="007168B1" w:rsidRDefault="007168B1" w:rsidP="007168B1"/>
    <w:p w14:paraId="1A28E671" w14:textId="45C24E20" w:rsidR="007168B1" w:rsidRDefault="006E4C82" w:rsidP="007168B1">
      <w:pPr>
        <w:rPr>
          <w:i/>
        </w:rPr>
      </w:pPr>
      <w:r>
        <w:rPr>
          <w:i/>
        </w:rPr>
        <w:t>Proposal 10</w:t>
      </w:r>
      <w:r w:rsidR="007168B1" w:rsidRPr="007168B1">
        <w:rPr>
          <w:i/>
        </w:rPr>
        <w:t>: NPDSCH modulated symbols are mapped to resource unit</w:t>
      </w:r>
      <w:r w:rsidR="007168B1">
        <w:rPr>
          <w:i/>
        </w:rPr>
        <w:t>s one by one</w:t>
      </w:r>
      <w:r w:rsidR="007168B1" w:rsidRPr="007168B1">
        <w:rPr>
          <w:i/>
        </w:rPr>
        <w:t xml:space="preserve"> in a sequential fashion, and within each resource unit NPDSCH modulated symbols are mapped according to frequen</w:t>
      </w:r>
      <w:r w:rsidR="007168B1">
        <w:rPr>
          <w:i/>
        </w:rPr>
        <w:t>cy first and time second principle</w:t>
      </w:r>
      <w:r w:rsidR="007168B1" w:rsidRPr="007168B1">
        <w:rPr>
          <w:i/>
        </w:rPr>
        <w:t>.</w:t>
      </w:r>
    </w:p>
    <w:p w14:paraId="6745EEAC" w14:textId="77777777" w:rsidR="00EB3D52" w:rsidRDefault="00EB3D52" w:rsidP="007168B1">
      <w:pPr>
        <w:rPr>
          <w:i/>
        </w:rPr>
      </w:pPr>
    </w:p>
    <w:p w14:paraId="495B4E57" w14:textId="31B00CDC" w:rsidR="00B8303F" w:rsidRPr="00EB3D52" w:rsidRDefault="00EB3D52" w:rsidP="007168B1">
      <w:r w:rsidRPr="00EB3D52">
        <w:t>The</w:t>
      </w:r>
      <w:r>
        <w:t xml:space="preserve"> repetition pattern according to </w:t>
      </w:r>
      <w:r>
        <w:fldChar w:fldCharType="begin"/>
      </w:r>
      <w:r>
        <w:instrText xml:space="preserve"> REF _Ref445475104 \h </w:instrText>
      </w:r>
      <w:r>
        <w:fldChar w:fldCharType="separate"/>
      </w:r>
      <w:r w:rsidR="000D15DF">
        <w:t xml:space="preserve">Figure </w:t>
      </w:r>
      <w:r w:rsidR="000D15DF">
        <w:rPr>
          <w:noProof/>
        </w:rPr>
        <w:t>2</w:t>
      </w:r>
      <w:r>
        <w:fldChar w:fldCharType="end"/>
      </w:r>
      <w:r>
        <w:t xml:space="preserve"> has different repetitions of the same codeword segment (subframes of the same color) not transmitted in consecutive subframes. This however does not prevent symbol-level combining when the scrambling masks applied to different repetitions are the same. Since the scrambling </w:t>
      </w:r>
      <w:r w:rsidR="00961699">
        <w:t>mask</w:t>
      </w:r>
      <w:r>
        <w:t xml:space="preserve"> depends on the slot number within a frame, if the repetitions are separated by </w:t>
      </w:r>
      <w:r w:rsidR="00961699">
        <w:t xml:space="preserve">an integer multiple of </w:t>
      </w:r>
      <w:r>
        <w:t xml:space="preserve">10 ms they share the same scrambling mask. Note that NPBCH has </w:t>
      </w:r>
      <w:r w:rsidR="00961699">
        <w:t xml:space="preserve">also </w:t>
      </w:r>
      <w:r>
        <w:t>repetition</w:t>
      </w:r>
      <w:r w:rsidR="00961699">
        <w:t>s</w:t>
      </w:r>
      <w:r>
        <w:t xml:space="preserve"> separated by 10 ms</w:t>
      </w:r>
      <w:r w:rsidR="00961699">
        <w:t xml:space="preserve"> and symbol-level combining of multiple repetitions can be applied for NPBCH. NPDSCH symbol-level combining can be done in the same fashion.</w:t>
      </w:r>
      <w:r w:rsidR="002A508C">
        <w:t xml:space="preserve"> However as mentioned earlier, it is desirable to have different scrambling masks applied to different repetitions for minimizing the impact of clipping filter.</w:t>
      </w:r>
    </w:p>
    <w:p w14:paraId="4ED943A2" w14:textId="4CE618CE" w:rsidR="00B8303F" w:rsidRDefault="00B8303F" w:rsidP="00961699">
      <w:pPr>
        <w:pStyle w:val="Heading1"/>
      </w:pPr>
      <w:r>
        <w:t>Signaling of MCS, TBS, and number of repetition</w:t>
      </w:r>
      <w:r w:rsidR="00A54E3D">
        <w:t>s</w:t>
      </w:r>
    </w:p>
    <w:p w14:paraId="58892EE5" w14:textId="436427FC" w:rsidR="00B8303F" w:rsidRDefault="00961699" w:rsidP="00B8303F">
      <w:pPr>
        <w:rPr>
          <w:bCs/>
        </w:rPr>
      </w:pPr>
      <w:r>
        <w:rPr>
          <w:bCs/>
        </w:rPr>
        <w:t xml:space="preserve">We propose that </w:t>
      </w:r>
      <w:r w:rsidR="002222E7">
        <w:rPr>
          <w:bCs/>
        </w:rPr>
        <w:t>MCS, TBS, and repetitions are signalled jointly.</w:t>
      </w:r>
      <w:r w:rsidR="00C12523">
        <w:rPr>
          <w:bCs/>
        </w:rPr>
        <w:t xml:space="preserve"> </w:t>
      </w:r>
      <w:r w:rsidR="00D67255">
        <w:rPr>
          <w:bCs/>
        </w:rPr>
        <w:fldChar w:fldCharType="begin"/>
      </w:r>
      <w:r w:rsidR="00D67255">
        <w:rPr>
          <w:bCs/>
        </w:rPr>
        <w:instrText xml:space="preserve"> REF _Ref445827968 \h </w:instrText>
      </w:r>
      <w:r w:rsidR="00D67255">
        <w:rPr>
          <w:bCs/>
        </w:rPr>
      </w:r>
      <w:r w:rsidR="00D67255">
        <w:rPr>
          <w:bCs/>
        </w:rPr>
        <w:fldChar w:fldCharType="separate"/>
      </w:r>
      <w:r w:rsidR="000D15DF">
        <w:t xml:space="preserve">Table </w:t>
      </w:r>
      <w:r w:rsidR="000D15DF">
        <w:rPr>
          <w:noProof/>
        </w:rPr>
        <w:t>7</w:t>
      </w:r>
      <w:r w:rsidR="00D67255">
        <w:rPr>
          <w:bCs/>
        </w:rPr>
        <w:fldChar w:fldCharType="end"/>
      </w:r>
      <w:r w:rsidR="00D67255">
        <w:rPr>
          <w:bCs/>
        </w:rPr>
        <w:t xml:space="preserve"> </w:t>
      </w:r>
      <w:r w:rsidR="00C12523">
        <w:rPr>
          <w:bCs/>
        </w:rPr>
        <w:t xml:space="preserve">shows the possible combinations of </w:t>
      </w:r>
      <w:r w:rsidR="00C12523" w:rsidRPr="00C12523">
        <w:rPr>
          <w:bCs/>
        </w:rPr>
        <w:t>MCS, number</w:t>
      </w:r>
      <w:r w:rsidR="003D1CDB">
        <w:rPr>
          <w:bCs/>
        </w:rPr>
        <w:t xml:space="preserve"> of repetitions, and TB sizes</w:t>
      </w:r>
      <w:r w:rsidR="00C12523">
        <w:rPr>
          <w:bCs/>
        </w:rPr>
        <w:t xml:space="preserve">. Overall, there are </w:t>
      </w:r>
      <w:r w:rsidR="006E4C82">
        <w:rPr>
          <w:bCs/>
        </w:rPr>
        <w:t>476</w:t>
      </w:r>
      <w:r w:rsidR="00C12523">
        <w:rPr>
          <w:bCs/>
        </w:rPr>
        <w:t xml:space="preserve"> combinations, which can be signed jointly using </w:t>
      </w:r>
      <w:r w:rsidR="00F17470">
        <w:rPr>
          <w:bCs/>
        </w:rPr>
        <w:t>9</w:t>
      </w:r>
      <w:r w:rsidR="00C12523">
        <w:rPr>
          <w:bCs/>
        </w:rPr>
        <w:t xml:space="preserve"> DCI bits.</w:t>
      </w:r>
    </w:p>
    <w:p w14:paraId="3899F5E5" w14:textId="77777777" w:rsidR="002222E7" w:rsidRDefault="002222E7" w:rsidP="00B8303F">
      <w:pPr>
        <w:rPr>
          <w:bCs/>
        </w:rPr>
      </w:pPr>
    </w:p>
    <w:p w14:paraId="6BF141F0" w14:textId="36E9E7E0" w:rsidR="00C12523" w:rsidRDefault="00D67255" w:rsidP="00D67255">
      <w:pPr>
        <w:pStyle w:val="Caption"/>
        <w:rPr>
          <w:bCs w:val="0"/>
        </w:rPr>
      </w:pPr>
      <w:bookmarkStart w:id="10" w:name="_Ref445827968"/>
      <w:r>
        <w:t xml:space="preserve">Table </w:t>
      </w:r>
      <w:r>
        <w:fldChar w:fldCharType="begin"/>
      </w:r>
      <w:r>
        <w:instrText xml:space="preserve"> SEQ Table \* ARABIC </w:instrText>
      </w:r>
      <w:r>
        <w:fldChar w:fldCharType="separate"/>
      </w:r>
      <w:r w:rsidR="000D15DF">
        <w:rPr>
          <w:noProof/>
        </w:rPr>
        <w:t>7</w:t>
      </w:r>
      <w:r>
        <w:fldChar w:fldCharType="end"/>
      </w:r>
      <w:bookmarkEnd w:id="10"/>
      <w:r>
        <w:t>: Combinations of MCS, number</w:t>
      </w:r>
      <w:r w:rsidR="003D1CDB">
        <w:t xml:space="preserve"> of repetitions, and TB sizes</w:t>
      </w:r>
      <w:r>
        <w:t>.</w:t>
      </w:r>
    </w:p>
    <w:tbl>
      <w:tblPr>
        <w:tblW w:w="9645" w:type="dxa"/>
        <w:tblInd w:w="93" w:type="dxa"/>
        <w:tblLook w:val="04A0" w:firstRow="1" w:lastRow="0" w:firstColumn="1" w:lastColumn="0" w:noHBand="0" w:noVBand="1"/>
      </w:tblPr>
      <w:tblGrid>
        <w:gridCol w:w="1635"/>
        <w:gridCol w:w="630"/>
        <w:gridCol w:w="2610"/>
        <w:gridCol w:w="1710"/>
        <w:gridCol w:w="630"/>
        <w:gridCol w:w="2430"/>
      </w:tblGrid>
      <w:tr w:rsidR="006E4C82" w:rsidRPr="006E4C82" w14:paraId="1467EE6A" w14:textId="77777777" w:rsidTr="006E4C82">
        <w:trPr>
          <w:trHeight w:val="1065"/>
        </w:trPr>
        <w:tc>
          <w:tcPr>
            <w:tcW w:w="16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20350" w14:textId="77777777" w:rsidR="006E4C82" w:rsidRPr="006E4C82" w:rsidRDefault="006E4C82" w:rsidP="006E4C82">
            <w:pPr>
              <w:overflowPunct/>
              <w:autoSpaceDE/>
              <w:autoSpaceDN/>
              <w:adjustRightInd/>
              <w:spacing w:after="0"/>
              <w:jc w:val="center"/>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 of Repetitions</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7AF60247" w14:textId="77777777" w:rsidR="006E4C82" w:rsidRPr="006E4C82" w:rsidRDefault="006E4C82" w:rsidP="006E4C82">
            <w:pPr>
              <w:overflowPunct/>
              <w:autoSpaceDE/>
              <w:autoSpaceDN/>
              <w:adjustRightInd/>
              <w:spacing w:after="0"/>
              <w:jc w:val="center"/>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MCS</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4AC2656A" w14:textId="77777777" w:rsidR="006E4C82" w:rsidRPr="006E4C82" w:rsidRDefault="006E4C82" w:rsidP="006E4C82">
            <w:pPr>
              <w:overflowPunct/>
              <w:autoSpaceDE/>
              <w:autoSpaceDN/>
              <w:adjustRightInd/>
              <w:spacing w:after="0"/>
              <w:jc w:val="left"/>
              <w:textAlignment w:val="auto"/>
              <w:rPr>
                <w:rFonts w:cs="Arial"/>
                <w:color w:val="000000"/>
                <w:sz w:val="22"/>
                <w:szCs w:val="22"/>
                <w:lang w:val="en-US" w:eastAsia="zh-TW"/>
              </w:rPr>
            </w:pPr>
            <w:r w:rsidRPr="006E4C82">
              <w:rPr>
                <w:rFonts w:cs="Arial"/>
                <w:color w:val="000000"/>
                <w:sz w:val="22"/>
                <w:szCs w:val="22"/>
                <w:lang w:val="en-US" w:eastAsia="zh-TW"/>
              </w:rPr>
              <w:t># resource units (each instance corresponds to one TBS)</w:t>
            </w:r>
          </w:p>
        </w:tc>
        <w:tc>
          <w:tcPr>
            <w:tcW w:w="1710" w:type="dxa"/>
            <w:tcBorders>
              <w:top w:val="single" w:sz="4" w:space="0" w:color="auto"/>
              <w:left w:val="nil"/>
              <w:bottom w:val="single" w:sz="4" w:space="0" w:color="auto"/>
              <w:right w:val="single" w:sz="4" w:space="0" w:color="auto"/>
            </w:tcBorders>
            <w:shd w:val="clear" w:color="auto" w:fill="auto"/>
            <w:noWrap/>
            <w:vAlign w:val="center"/>
            <w:hideMark/>
          </w:tcPr>
          <w:p w14:paraId="1EB96482" w14:textId="77777777" w:rsidR="006E4C82" w:rsidRPr="006E4C82" w:rsidRDefault="006E4C82" w:rsidP="006E4C82">
            <w:pPr>
              <w:overflowPunct/>
              <w:autoSpaceDE/>
              <w:autoSpaceDN/>
              <w:adjustRightInd/>
              <w:spacing w:after="0"/>
              <w:jc w:val="center"/>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 of Repetitions</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49519044" w14:textId="77777777" w:rsidR="006E4C82" w:rsidRPr="006E4C82" w:rsidRDefault="006E4C82" w:rsidP="006E4C82">
            <w:pPr>
              <w:overflowPunct/>
              <w:autoSpaceDE/>
              <w:autoSpaceDN/>
              <w:adjustRightInd/>
              <w:spacing w:after="0"/>
              <w:jc w:val="center"/>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MCS</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14:paraId="59184DA7" w14:textId="77777777" w:rsidR="006E4C82" w:rsidRPr="006E4C82" w:rsidRDefault="006E4C82" w:rsidP="006E4C82">
            <w:pPr>
              <w:overflowPunct/>
              <w:autoSpaceDE/>
              <w:autoSpaceDN/>
              <w:adjustRightInd/>
              <w:spacing w:after="0"/>
              <w:jc w:val="left"/>
              <w:textAlignment w:val="auto"/>
              <w:rPr>
                <w:rFonts w:cs="Arial"/>
                <w:color w:val="000000"/>
                <w:sz w:val="22"/>
                <w:szCs w:val="22"/>
                <w:lang w:val="en-US" w:eastAsia="zh-TW"/>
              </w:rPr>
            </w:pPr>
            <w:r w:rsidRPr="006E4C82">
              <w:rPr>
                <w:rFonts w:cs="Arial"/>
                <w:color w:val="000000"/>
                <w:sz w:val="22"/>
                <w:szCs w:val="22"/>
                <w:lang w:val="en-US" w:eastAsia="zh-TW"/>
              </w:rPr>
              <w:t># resource units (each instance corresponds to one TBS)</w:t>
            </w:r>
          </w:p>
        </w:tc>
      </w:tr>
      <w:tr w:rsidR="006E4C82" w:rsidRPr="006E4C82" w14:paraId="73AC787C"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72321DD0"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256</w:t>
            </w:r>
          </w:p>
        </w:tc>
        <w:tc>
          <w:tcPr>
            <w:tcW w:w="630" w:type="dxa"/>
            <w:tcBorders>
              <w:top w:val="nil"/>
              <w:left w:val="nil"/>
              <w:bottom w:val="single" w:sz="4" w:space="0" w:color="auto"/>
              <w:right w:val="single" w:sz="4" w:space="0" w:color="auto"/>
            </w:tcBorders>
            <w:shd w:val="clear" w:color="auto" w:fill="auto"/>
            <w:noWrap/>
            <w:vAlign w:val="bottom"/>
            <w:hideMark/>
          </w:tcPr>
          <w:p w14:paraId="07AEB57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547373B6"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6C2AE7C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16</w:t>
            </w:r>
          </w:p>
        </w:tc>
        <w:tc>
          <w:tcPr>
            <w:tcW w:w="630" w:type="dxa"/>
            <w:tcBorders>
              <w:top w:val="nil"/>
              <w:left w:val="nil"/>
              <w:bottom w:val="single" w:sz="4" w:space="0" w:color="auto"/>
              <w:right w:val="single" w:sz="4" w:space="0" w:color="auto"/>
            </w:tcBorders>
            <w:shd w:val="clear" w:color="auto" w:fill="auto"/>
            <w:noWrap/>
            <w:vAlign w:val="bottom"/>
            <w:hideMark/>
          </w:tcPr>
          <w:p w14:paraId="450AB54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430" w:type="dxa"/>
            <w:tcBorders>
              <w:top w:val="nil"/>
              <w:left w:val="nil"/>
              <w:bottom w:val="single" w:sz="4" w:space="0" w:color="auto"/>
              <w:right w:val="single" w:sz="4" w:space="0" w:color="auto"/>
            </w:tcBorders>
            <w:shd w:val="clear" w:color="auto" w:fill="auto"/>
            <w:noWrap/>
            <w:vAlign w:val="bottom"/>
            <w:hideMark/>
          </w:tcPr>
          <w:p w14:paraId="46D8511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47E69019"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3A971AA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128</w:t>
            </w:r>
          </w:p>
        </w:tc>
        <w:tc>
          <w:tcPr>
            <w:tcW w:w="630" w:type="dxa"/>
            <w:tcBorders>
              <w:top w:val="nil"/>
              <w:left w:val="nil"/>
              <w:bottom w:val="single" w:sz="4" w:space="0" w:color="auto"/>
              <w:right w:val="single" w:sz="4" w:space="0" w:color="auto"/>
            </w:tcBorders>
            <w:shd w:val="clear" w:color="auto" w:fill="auto"/>
            <w:noWrap/>
            <w:vAlign w:val="bottom"/>
            <w:hideMark/>
          </w:tcPr>
          <w:p w14:paraId="51E6E21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217B9F1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1E93D575"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8</w:t>
            </w:r>
          </w:p>
        </w:tc>
        <w:tc>
          <w:tcPr>
            <w:tcW w:w="630" w:type="dxa"/>
            <w:tcBorders>
              <w:top w:val="nil"/>
              <w:left w:val="nil"/>
              <w:bottom w:val="single" w:sz="4" w:space="0" w:color="auto"/>
              <w:right w:val="single" w:sz="4" w:space="0" w:color="auto"/>
            </w:tcBorders>
            <w:shd w:val="clear" w:color="auto" w:fill="auto"/>
            <w:noWrap/>
            <w:vAlign w:val="bottom"/>
            <w:hideMark/>
          </w:tcPr>
          <w:p w14:paraId="2870ACA4"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430" w:type="dxa"/>
            <w:tcBorders>
              <w:top w:val="nil"/>
              <w:left w:val="nil"/>
              <w:bottom w:val="single" w:sz="4" w:space="0" w:color="auto"/>
              <w:right w:val="single" w:sz="4" w:space="0" w:color="auto"/>
            </w:tcBorders>
            <w:shd w:val="clear" w:color="auto" w:fill="auto"/>
            <w:noWrap/>
            <w:vAlign w:val="bottom"/>
            <w:hideMark/>
          </w:tcPr>
          <w:p w14:paraId="059BDFD5"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0E0370DA"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7332DEE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64</w:t>
            </w:r>
          </w:p>
        </w:tc>
        <w:tc>
          <w:tcPr>
            <w:tcW w:w="630" w:type="dxa"/>
            <w:tcBorders>
              <w:top w:val="nil"/>
              <w:left w:val="nil"/>
              <w:bottom w:val="single" w:sz="4" w:space="0" w:color="auto"/>
              <w:right w:val="single" w:sz="4" w:space="0" w:color="auto"/>
            </w:tcBorders>
            <w:shd w:val="clear" w:color="auto" w:fill="auto"/>
            <w:noWrap/>
            <w:vAlign w:val="bottom"/>
            <w:hideMark/>
          </w:tcPr>
          <w:p w14:paraId="019D48B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09FC3CD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2CB62D0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4</w:t>
            </w:r>
          </w:p>
        </w:tc>
        <w:tc>
          <w:tcPr>
            <w:tcW w:w="630" w:type="dxa"/>
            <w:tcBorders>
              <w:top w:val="nil"/>
              <w:left w:val="nil"/>
              <w:bottom w:val="single" w:sz="4" w:space="0" w:color="auto"/>
              <w:right w:val="single" w:sz="4" w:space="0" w:color="auto"/>
            </w:tcBorders>
            <w:shd w:val="clear" w:color="auto" w:fill="auto"/>
            <w:noWrap/>
            <w:vAlign w:val="bottom"/>
            <w:hideMark/>
          </w:tcPr>
          <w:p w14:paraId="63EABB6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430" w:type="dxa"/>
            <w:tcBorders>
              <w:top w:val="nil"/>
              <w:left w:val="nil"/>
              <w:bottom w:val="single" w:sz="4" w:space="0" w:color="auto"/>
              <w:right w:val="single" w:sz="4" w:space="0" w:color="auto"/>
            </w:tcBorders>
            <w:shd w:val="clear" w:color="auto" w:fill="auto"/>
            <w:noWrap/>
            <w:vAlign w:val="bottom"/>
            <w:hideMark/>
          </w:tcPr>
          <w:p w14:paraId="3F251E2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2B441B08"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350D202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lastRenderedPageBreak/>
              <w:t>32</w:t>
            </w:r>
          </w:p>
        </w:tc>
        <w:tc>
          <w:tcPr>
            <w:tcW w:w="630" w:type="dxa"/>
            <w:tcBorders>
              <w:top w:val="nil"/>
              <w:left w:val="nil"/>
              <w:bottom w:val="single" w:sz="4" w:space="0" w:color="auto"/>
              <w:right w:val="single" w:sz="4" w:space="0" w:color="auto"/>
            </w:tcBorders>
            <w:shd w:val="clear" w:color="auto" w:fill="auto"/>
            <w:noWrap/>
            <w:vAlign w:val="bottom"/>
            <w:hideMark/>
          </w:tcPr>
          <w:p w14:paraId="53967006"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4D546E7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3B1DE434"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630" w:type="dxa"/>
            <w:tcBorders>
              <w:top w:val="nil"/>
              <w:left w:val="nil"/>
              <w:bottom w:val="single" w:sz="4" w:space="0" w:color="auto"/>
              <w:right w:val="single" w:sz="4" w:space="0" w:color="auto"/>
            </w:tcBorders>
            <w:shd w:val="clear" w:color="auto" w:fill="auto"/>
            <w:noWrap/>
            <w:vAlign w:val="bottom"/>
            <w:hideMark/>
          </w:tcPr>
          <w:p w14:paraId="04C8821A"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430" w:type="dxa"/>
            <w:tcBorders>
              <w:top w:val="nil"/>
              <w:left w:val="nil"/>
              <w:bottom w:val="single" w:sz="4" w:space="0" w:color="auto"/>
              <w:right w:val="single" w:sz="4" w:space="0" w:color="auto"/>
            </w:tcBorders>
            <w:shd w:val="clear" w:color="auto" w:fill="auto"/>
            <w:noWrap/>
            <w:vAlign w:val="bottom"/>
            <w:hideMark/>
          </w:tcPr>
          <w:p w14:paraId="1B33BF7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6D4C2769"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6ECDD89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16</w:t>
            </w:r>
          </w:p>
        </w:tc>
        <w:tc>
          <w:tcPr>
            <w:tcW w:w="630" w:type="dxa"/>
            <w:tcBorders>
              <w:top w:val="nil"/>
              <w:left w:val="nil"/>
              <w:bottom w:val="single" w:sz="4" w:space="0" w:color="auto"/>
              <w:right w:val="single" w:sz="4" w:space="0" w:color="auto"/>
            </w:tcBorders>
            <w:shd w:val="clear" w:color="auto" w:fill="auto"/>
            <w:noWrap/>
            <w:vAlign w:val="bottom"/>
            <w:hideMark/>
          </w:tcPr>
          <w:p w14:paraId="69FB457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67A5B96E"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5BC795D0"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12CB392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430" w:type="dxa"/>
            <w:tcBorders>
              <w:top w:val="nil"/>
              <w:left w:val="nil"/>
              <w:bottom w:val="single" w:sz="4" w:space="0" w:color="auto"/>
              <w:right w:val="single" w:sz="4" w:space="0" w:color="auto"/>
            </w:tcBorders>
            <w:shd w:val="clear" w:color="auto" w:fill="auto"/>
            <w:noWrap/>
            <w:vAlign w:val="bottom"/>
            <w:hideMark/>
          </w:tcPr>
          <w:p w14:paraId="195BAEC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616FEBD2"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1D90C64E"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8</w:t>
            </w:r>
          </w:p>
        </w:tc>
        <w:tc>
          <w:tcPr>
            <w:tcW w:w="630" w:type="dxa"/>
            <w:tcBorders>
              <w:top w:val="nil"/>
              <w:left w:val="nil"/>
              <w:bottom w:val="single" w:sz="4" w:space="0" w:color="auto"/>
              <w:right w:val="single" w:sz="4" w:space="0" w:color="auto"/>
            </w:tcBorders>
            <w:shd w:val="clear" w:color="auto" w:fill="auto"/>
            <w:noWrap/>
            <w:vAlign w:val="bottom"/>
            <w:hideMark/>
          </w:tcPr>
          <w:p w14:paraId="56146C0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68817CF8"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4AA41EE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256</w:t>
            </w:r>
          </w:p>
        </w:tc>
        <w:tc>
          <w:tcPr>
            <w:tcW w:w="630" w:type="dxa"/>
            <w:tcBorders>
              <w:top w:val="nil"/>
              <w:left w:val="nil"/>
              <w:bottom w:val="single" w:sz="4" w:space="0" w:color="auto"/>
              <w:right w:val="single" w:sz="4" w:space="0" w:color="auto"/>
            </w:tcBorders>
            <w:shd w:val="clear" w:color="auto" w:fill="auto"/>
            <w:noWrap/>
            <w:vAlign w:val="bottom"/>
            <w:hideMark/>
          </w:tcPr>
          <w:p w14:paraId="1542FBA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45BC3CA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241619F7"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1DB6BB9F"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4</w:t>
            </w:r>
          </w:p>
        </w:tc>
        <w:tc>
          <w:tcPr>
            <w:tcW w:w="630" w:type="dxa"/>
            <w:tcBorders>
              <w:top w:val="nil"/>
              <w:left w:val="nil"/>
              <w:bottom w:val="single" w:sz="4" w:space="0" w:color="auto"/>
              <w:right w:val="single" w:sz="4" w:space="0" w:color="auto"/>
            </w:tcBorders>
            <w:shd w:val="clear" w:color="auto" w:fill="auto"/>
            <w:noWrap/>
            <w:vAlign w:val="bottom"/>
            <w:hideMark/>
          </w:tcPr>
          <w:p w14:paraId="06487E8F"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262BE57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7D0F55A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128</w:t>
            </w:r>
          </w:p>
        </w:tc>
        <w:tc>
          <w:tcPr>
            <w:tcW w:w="630" w:type="dxa"/>
            <w:tcBorders>
              <w:top w:val="nil"/>
              <w:left w:val="nil"/>
              <w:bottom w:val="single" w:sz="4" w:space="0" w:color="auto"/>
              <w:right w:val="single" w:sz="4" w:space="0" w:color="auto"/>
            </w:tcBorders>
            <w:shd w:val="clear" w:color="auto" w:fill="auto"/>
            <w:noWrap/>
            <w:vAlign w:val="bottom"/>
            <w:hideMark/>
          </w:tcPr>
          <w:p w14:paraId="5054F94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66ECC388"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09329088"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7EEEDF3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630" w:type="dxa"/>
            <w:tcBorders>
              <w:top w:val="nil"/>
              <w:left w:val="nil"/>
              <w:bottom w:val="single" w:sz="4" w:space="0" w:color="auto"/>
              <w:right w:val="single" w:sz="4" w:space="0" w:color="auto"/>
            </w:tcBorders>
            <w:shd w:val="clear" w:color="auto" w:fill="auto"/>
            <w:noWrap/>
            <w:vAlign w:val="bottom"/>
            <w:hideMark/>
          </w:tcPr>
          <w:p w14:paraId="2CF6FE14"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1A7E13B8"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71C7342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64</w:t>
            </w:r>
          </w:p>
        </w:tc>
        <w:tc>
          <w:tcPr>
            <w:tcW w:w="630" w:type="dxa"/>
            <w:tcBorders>
              <w:top w:val="nil"/>
              <w:left w:val="nil"/>
              <w:bottom w:val="single" w:sz="4" w:space="0" w:color="auto"/>
              <w:right w:val="single" w:sz="4" w:space="0" w:color="auto"/>
            </w:tcBorders>
            <w:shd w:val="clear" w:color="auto" w:fill="auto"/>
            <w:noWrap/>
            <w:vAlign w:val="bottom"/>
            <w:hideMark/>
          </w:tcPr>
          <w:p w14:paraId="022808B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54E2506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462A879D"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73DF5C1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5ADDB2E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0</w:t>
            </w:r>
          </w:p>
        </w:tc>
        <w:tc>
          <w:tcPr>
            <w:tcW w:w="2610" w:type="dxa"/>
            <w:tcBorders>
              <w:top w:val="nil"/>
              <w:left w:val="nil"/>
              <w:bottom w:val="single" w:sz="4" w:space="0" w:color="auto"/>
              <w:right w:val="single" w:sz="4" w:space="0" w:color="auto"/>
            </w:tcBorders>
            <w:shd w:val="clear" w:color="auto" w:fill="auto"/>
            <w:noWrap/>
            <w:vAlign w:val="bottom"/>
            <w:hideMark/>
          </w:tcPr>
          <w:p w14:paraId="0625373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5CC2FC2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32</w:t>
            </w:r>
          </w:p>
        </w:tc>
        <w:tc>
          <w:tcPr>
            <w:tcW w:w="630" w:type="dxa"/>
            <w:tcBorders>
              <w:top w:val="nil"/>
              <w:left w:val="nil"/>
              <w:bottom w:val="single" w:sz="4" w:space="0" w:color="auto"/>
              <w:right w:val="single" w:sz="4" w:space="0" w:color="auto"/>
            </w:tcBorders>
            <w:shd w:val="clear" w:color="auto" w:fill="auto"/>
            <w:noWrap/>
            <w:vAlign w:val="bottom"/>
            <w:hideMark/>
          </w:tcPr>
          <w:p w14:paraId="3F5094E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116E0E6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56AA5321"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68A16CD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256</w:t>
            </w:r>
          </w:p>
        </w:tc>
        <w:tc>
          <w:tcPr>
            <w:tcW w:w="630" w:type="dxa"/>
            <w:tcBorders>
              <w:top w:val="nil"/>
              <w:left w:val="nil"/>
              <w:bottom w:val="single" w:sz="4" w:space="0" w:color="auto"/>
              <w:right w:val="single" w:sz="4" w:space="0" w:color="auto"/>
            </w:tcBorders>
            <w:shd w:val="clear" w:color="auto" w:fill="auto"/>
            <w:noWrap/>
            <w:vAlign w:val="bottom"/>
            <w:hideMark/>
          </w:tcPr>
          <w:p w14:paraId="13D9A05E"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1EEA0054"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121B699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16</w:t>
            </w:r>
          </w:p>
        </w:tc>
        <w:tc>
          <w:tcPr>
            <w:tcW w:w="630" w:type="dxa"/>
            <w:tcBorders>
              <w:top w:val="nil"/>
              <w:left w:val="nil"/>
              <w:bottom w:val="single" w:sz="4" w:space="0" w:color="auto"/>
              <w:right w:val="single" w:sz="4" w:space="0" w:color="auto"/>
            </w:tcBorders>
            <w:shd w:val="clear" w:color="auto" w:fill="auto"/>
            <w:noWrap/>
            <w:vAlign w:val="bottom"/>
            <w:hideMark/>
          </w:tcPr>
          <w:p w14:paraId="40AF705F"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2576B92A"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5085769B"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5F43EEC8"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128</w:t>
            </w:r>
          </w:p>
        </w:tc>
        <w:tc>
          <w:tcPr>
            <w:tcW w:w="630" w:type="dxa"/>
            <w:tcBorders>
              <w:top w:val="nil"/>
              <w:left w:val="nil"/>
              <w:bottom w:val="single" w:sz="4" w:space="0" w:color="auto"/>
              <w:right w:val="single" w:sz="4" w:space="0" w:color="auto"/>
            </w:tcBorders>
            <w:shd w:val="clear" w:color="auto" w:fill="auto"/>
            <w:noWrap/>
            <w:vAlign w:val="bottom"/>
            <w:hideMark/>
          </w:tcPr>
          <w:p w14:paraId="4C2C47A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59C6633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2AD9AEC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8</w:t>
            </w:r>
          </w:p>
        </w:tc>
        <w:tc>
          <w:tcPr>
            <w:tcW w:w="630" w:type="dxa"/>
            <w:tcBorders>
              <w:top w:val="nil"/>
              <w:left w:val="nil"/>
              <w:bottom w:val="single" w:sz="4" w:space="0" w:color="auto"/>
              <w:right w:val="single" w:sz="4" w:space="0" w:color="auto"/>
            </w:tcBorders>
            <w:shd w:val="clear" w:color="auto" w:fill="auto"/>
            <w:noWrap/>
            <w:vAlign w:val="bottom"/>
            <w:hideMark/>
          </w:tcPr>
          <w:p w14:paraId="7C136BD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101D565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50A70115"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2B240AF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64</w:t>
            </w:r>
          </w:p>
        </w:tc>
        <w:tc>
          <w:tcPr>
            <w:tcW w:w="630" w:type="dxa"/>
            <w:tcBorders>
              <w:top w:val="nil"/>
              <w:left w:val="nil"/>
              <w:bottom w:val="single" w:sz="4" w:space="0" w:color="auto"/>
              <w:right w:val="single" w:sz="4" w:space="0" w:color="auto"/>
            </w:tcBorders>
            <w:shd w:val="clear" w:color="auto" w:fill="auto"/>
            <w:noWrap/>
            <w:vAlign w:val="bottom"/>
            <w:hideMark/>
          </w:tcPr>
          <w:p w14:paraId="20C4E2A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3C38A485"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640C5975"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4</w:t>
            </w:r>
          </w:p>
        </w:tc>
        <w:tc>
          <w:tcPr>
            <w:tcW w:w="630" w:type="dxa"/>
            <w:tcBorders>
              <w:top w:val="nil"/>
              <w:left w:val="nil"/>
              <w:bottom w:val="single" w:sz="4" w:space="0" w:color="auto"/>
              <w:right w:val="single" w:sz="4" w:space="0" w:color="auto"/>
            </w:tcBorders>
            <w:shd w:val="clear" w:color="auto" w:fill="auto"/>
            <w:noWrap/>
            <w:vAlign w:val="bottom"/>
            <w:hideMark/>
          </w:tcPr>
          <w:p w14:paraId="48D0C0D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0B838C38"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6DB68B05"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31E15A1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32</w:t>
            </w:r>
          </w:p>
        </w:tc>
        <w:tc>
          <w:tcPr>
            <w:tcW w:w="630" w:type="dxa"/>
            <w:tcBorders>
              <w:top w:val="nil"/>
              <w:left w:val="nil"/>
              <w:bottom w:val="single" w:sz="4" w:space="0" w:color="auto"/>
              <w:right w:val="single" w:sz="4" w:space="0" w:color="auto"/>
            </w:tcBorders>
            <w:shd w:val="clear" w:color="auto" w:fill="auto"/>
            <w:noWrap/>
            <w:vAlign w:val="bottom"/>
            <w:hideMark/>
          </w:tcPr>
          <w:p w14:paraId="2D493D68"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6DC5829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4D2FC374"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630" w:type="dxa"/>
            <w:tcBorders>
              <w:top w:val="nil"/>
              <w:left w:val="nil"/>
              <w:bottom w:val="single" w:sz="4" w:space="0" w:color="auto"/>
              <w:right w:val="single" w:sz="4" w:space="0" w:color="auto"/>
            </w:tcBorders>
            <w:shd w:val="clear" w:color="auto" w:fill="auto"/>
            <w:noWrap/>
            <w:vAlign w:val="bottom"/>
            <w:hideMark/>
          </w:tcPr>
          <w:p w14:paraId="3C6A28D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4FAE531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7FECDC0D"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0F002DB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16</w:t>
            </w:r>
          </w:p>
        </w:tc>
        <w:tc>
          <w:tcPr>
            <w:tcW w:w="630" w:type="dxa"/>
            <w:tcBorders>
              <w:top w:val="nil"/>
              <w:left w:val="nil"/>
              <w:bottom w:val="single" w:sz="4" w:space="0" w:color="auto"/>
              <w:right w:val="single" w:sz="4" w:space="0" w:color="auto"/>
            </w:tcBorders>
            <w:shd w:val="clear" w:color="auto" w:fill="auto"/>
            <w:noWrap/>
            <w:vAlign w:val="bottom"/>
            <w:hideMark/>
          </w:tcPr>
          <w:p w14:paraId="14E6725E"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67BE2C0E"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05ACFFD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58E06E8A"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w:t>
            </w:r>
          </w:p>
        </w:tc>
        <w:tc>
          <w:tcPr>
            <w:tcW w:w="2430" w:type="dxa"/>
            <w:tcBorders>
              <w:top w:val="nil"/>
              <w:left w:val="nil"/>
              <w:bottom w:val="single" w:sz="4" w:space="0" w:color="auto"/>
              <w:right w:val="single" w:sz="4" w:space="0" w:color="auto"/>
            </w:tcBorders>
            <w:shd w:val="clear" w:color="auto" w:fill="auto"/>
            <w:noWrap/>
            <w:vAlign w:val="bottom"/>
            <w:hideMark/>
          </w:tcPr>
          <w:p w14:paraId="34FD993F"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r>
      <w:tr w:rsidR="006E4C82" w:rsidRPr="006E4C82" w14:paraId="02CF1758"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3CC2DA94"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8</w:t>
            </w:r>
          </w:p>
        </w:tc>
        <w:tc>
          <w:tcPr>
            <w:tcW w:w="630" w:type="dxa"/>
            <w:tcBorders>
              <w:top w:val="nil"/>
              <w:left w:val="nil"/>
              <w:bottom w:val="single" w:sz="4" w:space="0" w:color="auto"/>
              <w:right w:val="single" w:sz="4" w:space="0" w:color="auto"/>
            </w:tcBorders>
            <w:shd w:val="clear" w:color="auto" w:fill="auto"/>
            <w:noWrap/>
            <w:vAlign w:val="bottom"/>
            <w:hideMark/>
          </w:tcPr>
          <w:p w14:paraId="1A48435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614C702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4C77FC5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32192DF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4</w:t>
            </w:r>
          </w:p>
        </w:tc>
        <w:tc>
          <w:tcPr>
            <w:tcW w:w="2430" w:type="dxa"/>
            <w:tcBorders>
              <w:top w:val="nil"/>
              <w:left w:val="nil"/>
              <w:bottom w:val="single" w:sz="4" w:space="0" w:color="auto"/>
              <w:right w:val="single" w:sz="4" w:space="0" w:color="auto"/>
            </w:tcBorders>
            <w:shd w:val="clear" w:color="auto" w:fill="auto"/>
            <w:noWrap/>
            <w:vAlign w:val="bottom"/>
            <w:hideMark/>
          </w:tcPr>
          <w:p w14:paraId="0B06113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10}</w:t>
            </w:r>
          </w:p>
        </w:tc>
      </w:tr>
      <w:tr w:rsidR="006E4C82" w:rsidRPr="006E4C82" w14:paraId="0EE4E298"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5DBF2C76"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4</w:t>
            </w:r>
          </w:p>
        </w:tc>
        <w:tc>
          <w:tcPr>
            <w:tcW w:w="630" w:type="dxa"/>
            <w:tcBorders>
              <w:top w:val="nil"/>
              <w:left w:val="nil"/>
              <w:bottom w:val="single" w:sz="4" w:space="0" w:color="auto"/>
              <w:right w:val="single" w:sz="4" w:space="0" w:color="auto"/>
            </w:tcBorders>
            <w:shd w:val="clear" w:color="auto" w:fill="auto"/>
            <w:noWrap/>
            <w:vAlign w:val="bottom"/>
            <w:hideMark/>
          </w:tcPr>
          <w:p w14:paraId="0A198C2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11218FA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4F8FCB76"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5A7D3BA4"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5</w:t>
            </w:r>
          </w:p>
        </w:tc>
        <w:tc>
          <w:tcPr>
            <w:tcW w:w="2430" w:type="dxa"/>
            <w:tcBorders>
              <w:top w:val="nil"/>
              <w:left w:val="nil"/>
              <w:bottom w:val="single" w:sz="4" w:space="0" w:color="auto"/>
              <w:right w:val="single" w:sz="4" w:space="0" w:color="auto"/>
            </w:tcBorders>
            <w:shd w:val="clear" w:color="auto" w:fill="auto"/>
            <w:noWrap/>
            <w:vAlign w:val="bottom"/>
            <w:hideMark/>
          </w:tcPr>
          <w:p w14:paraId="1165F140"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8}</w:t>
            </w:r>
          </w:p>
        </w:tc>
      </w:tr>
      <w:tr w:rsidR="006E4C82" w:rsidRPr="006E4C82" w14:paraId="5C293783"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7DD5997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630" w:type="dxa"/>
            <w:tcBorders>
              <w:top w:val="nil"/>
              <w:left w:val="nil"/>
              <w:bottom w:val="single" w:sz="4" w:space="0" w:color="auto"/>
              <w:right w:val="single" w:sz="4" w:space="0" w:color="auto"/>
            </w:tcBorders>
            <w:shd w:val="clear" w:color="auto" w:fill="auto"/>
            <w:noWrap/>
            <w:vAlign w:val="bottom"/>
            <w:hideMark/>
          </w:tcPr>
          <w:p w14:paraId="066E3A10"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4DB62FA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614E400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11FC29A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6</w:t>
            </w:r>
          </w:p>
        </w:tc>
        <w:tc>
          <w:tcPr>
            <w:tcW w:w="2430" w:type="dxa"/>
            <w:tcBorders>
              <w:top w:val="nil"/>
              <w:left w:val="nil"/>
              <w:bottom w:val="single" w:sz="4" w:space="0" w:color="auto"/>
              <w:right w:val="single" w:sz="4" w:space="0" w:color="auto"/>
            </w:tcBorders>
            <w:shd w:val="clear" w:color="auto" w:fill="auto"/>
            <w:noWrap/>
            <w:vAlign w:val="bottom"/>
            <w:hideMark/>
          </w:tcPr>
          <w:p w14:paraId="11D60FCF"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7}</w:t>
            </w:r>
          </w:p>
        </w:tc>
      </w:tr>
      <w:tr w:rsidR="006E4C82" w:rsidRPr="006E4C82" w14:paraId="6B3E4956"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34438916"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1DEEEB6F"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2610" w:type="dxa"/>
            <w:tcBorders>
              <w:top w:val="nil"/>
              <w:left w:val="nil"/>
              <w:bottom w:val="single" w:sz="4" w:space="0" w:color="auto"/>
              <w:right w:val="single" w:sz="4" w:space="0" w:color="auto"/>
            </w:tcBorders>
            <w:shd w:val="clear" w:color="auto" w:fill="auto"/>
            <w:noWrap/>
            <w:vAlign w:val="bottom"/>
            <w:hideMark/>
          </w:tcPr>
          <w:p w14:paraId="71CABE0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09E87E3E"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373FBB75"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7</w:t>
            </w:r>
          </w:p>
        </w:tc>
        <w:tc>
          <w:tcPr>
            <w:tcW w:w="2430" w:type="dxa"/>
            <w:tcBorders>
              <w:top w:val="nil"/>
              <w:left w:val="nil"/>
              <w:bottom w:val="single" w:sz="4" w:space="0" w:color="auto"/>
              <w:right w:val="single" w:sz="4" w:space="0" w:color="auto"/>
            </w:tcBorders>
            <w:shd w:val="clear" w:color="auto" w:fill="auto"/>
            <w:noWrap/>
            <w:vAlign w:val="bottom"/>
            <w:hideMark/>
          </w:tcPr>
          <w:p w14:paraId="2307546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6}</w:t>
            </w:r>
          </w:p>
        </w:tc>
      </w:tr>
      <w:tr w:rsidR="006E4C82" w:rsidRPr="006E4C82" w14:paraId="78BFFA7A"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4F90587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256</w:t>
            </w:r>
          </w:p>
        </w:tc>
        <w:tc>
          <w:tcPr>
            <w:tcW w:w="630" w:type="dxa"/>
            <w:tcBorders>
              <w:top w:val="nil"/>
              <w:left w:val="nil"/>
              <w:bottom w:val="single" w:sz="4" w:space="0" w:color="auto"/>
              <w:right w:val="single" w:sz="4" w:space="0" w:color="auto"/>
            </w:tcBorders>
            <w:shd w:val="clear" w:color="auto" w:fill="auto"/>
            <w:noWrap/>
            <w:vAlign w:val="bottom"/>
            <w:hideMark/>
          </w:tcPr>
          <w:p w14:paraId="6F9F6AA1"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610" w:type="dxa"/>
            <w:tcBorders>
              <w:top w:val="nil"/>
              <w:left w:val="nil"/>
              <w:bottom w:val="single" w:sz="4" w:space="0" w:color="auto"/>
              <w:right w:val="single" w:sz="4" w:space="0" w:color="auto"/>
            </w:tcBorders>
            <w:shd w:val="clear" w:color="auto" w:fill="auto"/>
            <w:noWrap/>
            <w:vAlign w:val="bottom"/>
            <w:hideMark/>
          </w:tcPr>
          <w:p w14:paraId="51CA9DAB"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650F9AA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22AC402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8</w:t>
            </w:r>
          </w:p>
        </w:tc>
        <w:tc>
          <w:tcPr>
            <w:tcW w:w="2430" w:type="dxa"/>
            <w:tcBorders>
              <w:top w:val="nil"/>
              <w:left w:val="nil"/>
              <w:bottom w:val="single" w:sz="4" w:space="0" w:color="auto"/>
              <w:right w:val="single" w:sz="4" w:space="0" w:color="auto"/>
            </w:tcBorders>
            <w:shd w:val="clear" w:color="auto" w:fill="auto"/>
            <w:noWrap/>
            <w:vAlign w:val="bottom"/>
            <w:hideMark/>
          </w:tcPr>
          <w:p w14:paraId="4526B37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5}</w:t>
            </w:r>
          </w:p>
        </w:tc>
      </w:tr>
      <w:tr w:rsidR="006E4C82" w:rsidRPr="006E4C82" w14:paraId="57C87BF3"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77F90C2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128</w:t>
            </w:r>
          </w:p>
        </w:tc>
        <w:tc>
          <w:tcPr>
            <w:tcW w:w="630" w:type="dxa"/>
            <w:tcBorders>
              <w:top w:val="nil"/>
              <w:left w:val="nil"/>
              <w:bottom w:val="single" w:sz="4" w:space="0" w:color="auto"/>
              <w:right w:val="single" w:sz="4" w:space="0" w:color="auto"/>
            </w:tcBorders>
            <w:shd w:val="clear" w:color="auto" w:fill="auto"/>
            <w:noWrap/>
            <w:vAlign w:val="bottom"/>
            <w:hideMark/>
          </w:tcPr>
          <w:p w14:paraId="28537142"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610" w:type="dxa"/>
            <w:tcBorders>
              <w:top w:val="nil"/>
              <w:left w:val="nil"/>
              <w:bottom w:val="single" w:sz="4" w:space="0" w:color="auto"/>
              <w:right w:val="single" w:sz="4" w:space="0" w:color="auto"/>
            </w:tcBorders>
            <w:shd w:val="clear" w:color="auto" w:fill="auto"/>
            <w:noWrap/>
            <w:vAlign w:val="bottom"/>
            <w:hideMark/>
          </w:tcPr>
          <w:p w14:paraId="242CC306"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6442930C"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6910135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9</w:t>
            </w:r>
          </w:p>
        </w:tc>
        <w:tc>
          <w:tcPr>
            <w:tcW w:w="2430" w:type="dxa"/>
            <w:tcBorders>
              <w:top w:val="nil"/>
              <w:left w:val="nil"/>
              <w:bottom w:val="single" w:sz="4" w:space="0" w:color="auto"/>
              <w:right w:val="single" w:sz="4" w:space="0" w:color="auto"/>
            </w:tcBorders>
            <w:shd w:val="clear" w:color="auto" w:fill="auto"/>
            <w:noWrap/>
            <w:vAlign w:val="bottom"/>
            <w:hideMark/>
          </w:tcPr>
          <w:p w14:paraId="28C2E49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4}</w:t>
            </w:r>
          </w:p>
        </w:tc>
      </w:tr>
      <w:tr w:rsidR="006E4C82" w:rsidRPr="006E4C82" w14:paraId="024AA8D0"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4148063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64</w:t>
            </w:r>
          </w:p>
        </w:tc>
        <w:tc>
          <w:tcPr>
            <w:tcW w:w="630" w:type="dxa"/>
            <w:tcBorders>
              <w:top w:val="nil"/>
              <w:left w:val="nil"/>
              <w:bottom w:val="single" w:sz="4" w:space="0" w:color="auto"/>
              <w:right w:val="single" w:sz="4" w:space="0" w:color="auto"/>
            </w:tcBorders>
            <w:shd w:val="clear" w:color="auto" w:fill="auto"/>
            <w:noWrap/>
            <w:vAlign w:val="bottom"/>
            <w:hideMark/>
          </w:tcPr>
          <w:p w14:paraId="03239699"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610" w:type="dxa"/>
            <w:tcBorders>
              <w:top w:val="nil"/>
              <w:left w:val="nil"/>
              <w:bottom w:val="single" w:sz="4" w:space="0" w:color="auto"/>
              <w:right w:val="single" w:sz="4" w:space="0" w:color="auto"/>
            </w:tcBorders>
            <w:shd w:val="clear" w:color="auto" w:fill="auto"/>
            <w:noWrap/>
            <w:vAlign w:val="bottom"/>
            <w:hideMark/>
          </w:tcPr>
          <w:p w14:paraId="07550F8D"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single" w:sz="4" w:space="0" w:color="auto"/>
              <w:right w:val="single" w:sz="4" w:space="0" w:color="auto"/>
            </w:tcBorders>
            <w:shd w:val="clear" w:color="auto" w:fill="auto"/>
            <w:noWrap/>
            <w:vAlign w:val="bottom"/>
            <w:hideMark/>
          </w:tcPr>
          <w:p w14:paraId="65424EE4"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w:t>
            </w:r>
          </w:p>
        </w:tc>
        <w:tc>
          <w:tcPr>
            <w:tcW w:w="630" w:type="dxa"/>
            <w:tcBorders>
              <w:top w:val="nil"/>
              <w:left w:val="nil"/>
              <w:bottom w:val="single" w:sz="4" w:space="0" w:color="auto"/>
              <w:right w:val="single" w:sz="4" w:space="0" w:color="auto"/>
            </w:tcBorders>
            <w:shd w:val="clear" w:color="auto" w:fill="auto"/>
            <w:noWrap/>
            <w:vAlign w:val="bottom"/>
            <w:hideMark/>
          </w:tcPr>
          <w:p w14:paraId="3BD97A4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10</w:t>
            </w:r>
          </w:p>
        </w:tc>
        <w:tc>
          <w:tcPr>
            <w:tcW w:w="2430" w:type="dxa"/>
            <w:tcBorders>
              <w:top w:val="nil"/>
              <w:left w:val="nil"/>
              <w:bottom w:val="single" w:sz="4" w:space="0" w:color="auto"/>
              <w:right w:val="single" w:sz="4" w:space="0" w:color="auto"/>
            </w:tcBorders>
            <w:shd w:val="clear" w:color="auto" w:fill="auto"/>
            <w:noWrap/>
            <w:vAlign w:val="bottom"/>
            <w:hideMark/>
          </w:tcPr>
          <w:p w14:paraId="2134D135"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4}</w:t>
            </w:r>
          </w:p>
        </w:tc>
      </w:tr>
      <w:tr w:rsidR="006E4C82" w:rsidRPr="006E4C82" w14:paraId="363CCCD8" w14:textId="77777777" w:rsidTr="006E4C82">
        <w:trPr>
          <w:trHeight w:val="300"/>
        </w:trPr>
        <w:tc>
          <w:tcPr>
            <w:tcW w:w="1635" w:type="dxa"/>
            <w:tcBorders>
              <w:top w:val="nil"/>
              <w:left w:val="single" w:sz="4" w:space="0" w:color="auto"/>
              <w:bottom w:val="single" w:sz="4" w:space="0" w:color="auto"/>
              <w:right w:val="single" w:sz="4" w:space="0" w:color="auto"/>
            </w:tcBorders>
            <w:shd w:val="clear" w:color="auto" w:fill="auto"/>
            <w:noWrap/>
            <w:vAlign w:val="bottom"/>
            <w:hideMark/>
          </w:tcPr>
          <w:p w14:paraId="053ADCC7"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32</w:t>
            </w:r>
          </w:p>
        </w:tc>
        <w:tc>
          <w:tcPr>
            <w:tcW w:w="630" w:type="dxa"/>
            <w:tcBorders>
              <w:top w:val="nil"/>
              <w:left w:val="nil"/>
              <w:bottom w:val="single" w:sz="4" w:space="0" w:color="auto"/>
              <w:right w:val="single" w:sz="4" w:space="0" w:color="auto"/>
            </w:tcBorders>
            <w:shd w:val="clear" w:color="auto" w:fill="auto"/>
            <w:noWrap/>
            <w:vAlign w:val="bottom"/>
            <w:hideMark/>
          </w:tcPr>
          <w:p w14:paraId="3E346E06"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2</w:t>
            </w:r>
          </w:p>
        </w:tc>
        <w:tc>
          <w:tcPr>
            <w:tcW w:w="2610" w:type="dxa"/>
            <w:tcBorders>
              <w:top w:val="nil"/>
              <w:left w:val="nil"/>
              <w:bottom w:val="single" w:sz="4" w:space="0" w:color="auto"/>
              <w:right w:val="single" w:sz="4" w:space="0" w:color="auto"/>
            </w:tcBorders>
            <w:shd w:val="clear" w:color="auto" w:fill="auto"/>
            <w:noWrap/>
            <w:vAlign w:val="bottom"/>
            <w:hideMark/>
          </w:tcPr>
          <w:p w14:paraId="7C6DC1B3" w14:textId="77777777" w:rsidR="006E4C82" w:rsidRPr="006E4C82" w:rsidRDefault="006E4C82" w:rsidP="006E4C82">
            <w:pPr>
              <w:overflowPunct/>
              <w:autoSpaceDE/>
              <w:autoSpaceDN/>
              <w:adjustRightInd/>
              <w:spacing w:after="0"/>
              <w:jc w:val="right"/>
              <w:textAlignment w:val="auto"/>
              <w:rPr>
                <w:rFonts w:ascii="Calibri" w:hAnsi="Calibri"/>
                <w:color w:val="000000"/>
                <w:sz w:val="22"/>
                <w:szCs w:val="22"/>
                <w:lang w:val="en-US" w:eastAsia="zh-TW"/>
              </w:rPr>
            </w:pPr>
            <w:r w:rsidRPr="006E4C82">
              <w:rPr>
                <w:rFonts w:ascii="Calibri" w:hAnsi="Calibri"/>
                <w:color w:val="000000"/>
                <w:sz w:val="22"/>
                <w:szCs w:val="22"/>
                <w:lang w:val="en-US" w:eastAsia="zh-TW"/>
              </w:rPr>
              <w:t>{1, 2, 3, …, 12}</w:t>
            </w:r>
          </w:p>
        </w:tc>
        <w:tc>
          <w:tcPr>
            <w:tcW w:w="1710" w:type="dxa"/>
            <w:tcBorders>
              <w:top w:val="nil"/>
              <w:left w:val="nil"/>
              <w:bottom w:val="nil"/>
              <w:right w:val="nil"/>
            </w:tcBorders>
            <w:shd w:val="clear" w:color="auto" w:fill="auto"/>
            <w:noWrap/>
            <w:vAlign w:val="bottom"/>
            <w:hideMark/>
          </w:tcPr>
          <w:p w14:paraId="19ACED4F" w14:textId="77777777" w:rsidR="006E4C82" w:rsidRPr="006E4C82" w:rsidRDefault="006E4C82" w:rsidP="006E4C82">
            <w:pPr>
              <w:overflowPunct/>
              <w:autoSpaceDE/>
              <w:autoSpaceDN/>
              <w:adjustRightInd/>
              <w:spacing w:after="0"/>
              <w:jc w:val="left"/>
              <w:textAlignment w:val="auto"/>
              <w:rPr>
                <w:rFonts w:ascii="Calibri" w:hAnsi="Calibri"/>
                <w:color w:val="000000"/>
                <w:sz w:val="22"/>
                <w:szCs w:val="22"/>
                <w:lang w:val="en-US" w:eastAsia="zh-TW"/>
              </w:rPr>
            </w:pPr>
          </w:p>
        </w:tc>
        <w:tc>
          <w:tcPr>
            <w:tcW w:w="630" w:type="dxa"/>
            <w:tcBorders>
              <w:top w:val="nil"/>
              <w:left w:val="nil"/>
              <w:bottom w:val="nil"/>
              <w:right w:val="nil"/>
            </w:tcBorders>
            <w:shd w:val="clear" w:color="auto" w:fill="auto"/>
            <w:noWrap/>
            <w:vAlign w:val="bottom"/>
            <w:hideMark/>
          </w:tcPr>
          <w:p w14:paraId="1A18BE27" w14:textId="77777777" w:rsidR="006E4C82" w:rsidRPr="006E4C82" w:rsidRDefault="006E4C82" w:rsidP="006E4C82">
            <w:pPr>
              <w:overflowPunct/>
              <w:autoSpaceDE/>
              <w:autoSpaceDN/>
              <w:adjustRightInd/>
              <w:spacing w:after="0"/>
              <w:jc w:val="left"/>
              <w:textAlignment w:val="auto"/>
              <w:rPr>
                <w:rFonts w:ascii="Calibri" w:hAnsi="Calibri"/>
                <w:color w:val="000000"/>
                <w:sz w:val="22"/>
                <w:szCs w:val="22"/>
                <w:lang w:val="en-US" w:eastAsia="zh-TW"/>
              </w:rPr>
            </w:pPr>
          </w:p>
        </w:tc>
        <w:tc>
          <w:tcPr>
            <w:tcW w:w="2430" w:type="dxa"/>
            <w:tcBorders>
              <w:top w:val="nil"/>
              <w:left w:val="nil"/>
              <w:bottom w:val="nil"/>
              <w:right w:val="nil"/>
            </w:tcBorders>
            <w:shd w:val="clear" w:color="auto" w:fill="auto"/>
            <w:noWrap/>
            <w:vAlign w:val="bottom"/>
            <w:hideMark/>
          </w:tcPr>
          <w:p w14:paraId="42439876" w14:textId="77777777" w:rsidR="006E4C82" w:rsidRPr="006E4C82" w:rsidRDefault="006E4C82" w:rsidP="006E4C82">
            <w:pPr>
              <w:overflowPunct/>
              <w:autoSpaceDE/>
              <w:autoSpaceDN/>
              <w:adjustRightInd/>
              <w:spacing w:after="0"/>
              <w:jc w:val="left"/>
              <w:textAlignment w:val="auto"/>
              <w:rPr>
                <w:rFonts w:ascii="Calibri" w:hAnsi="Calibri"/>
                <w:color w:val="000000"/>
                <w:sz w:val="22"/>
                <w:szCs w:val="22"/>
                <w:lang w:val="en-US" w:eastAsia="zh-TW"/>
              </w:rPr>
            </w:pPr>
          </w:p>
        </w:tc>
      </w:tr>
    </w:tbl>
    <w:p w14:paraId="06CD0668" w14:textId="77777777" w:rsidR="00B8303F" w:rsidRDefault="00B8303F" w:rsidP="00B8303F"/>
    <w:p w14:paraId="779C87EA" w14:textId="24F7DCF0" w:rsidR="00911367" w:rsidRPr="00911367" w:rsidRDefault="006E4C82" w:rsidP="00B8303F">
      <w:pPr>
        <w:rPr>
          <w:i/>
        </w:rPr>
      </w:pPr>
      <w:r>
        <w:rPr>
          <w:i/>
        </w:rPr>
        <w:t>Proposal 11</w:t>
      </w:r>
      <w:r w:rsidR="00911367" w:rsidRPr="00911367">
        <w:rPr>
          <w:i/>
        </w:rPr>
        <w:t xml:space="preserve">: MCS, TBS, and </w:t>
      </w:r>
      <w:r w:rsidR="005B0389">
        <w:rPr>
          <w:i/>
        </w:rPr>
        <w:t xml:space="preserve">number of </w:t>
      </w:r>
      <w:r w:rsidR="00911367" w:rsidRPr="00911367">
        <w:rPr>
          <w:i/>
        </w:rPr>
        <w:t>repetitions are signalled jointly in DCI.</w:t>
      </w:r>
    </w:p>
    <w:p w14:paraId="69604CDC" w14:textId="647C7C72" w:rsidR="00055FB3" w:rsidRPr="00E330BC" w:rsidRDefault="00055FB3" w:rsidP="00055FB3">
      <w:pPr>
        <w:pStyle w:val="Heading1"/>
      </w:pPr>
      <w:r>
        <w:t>Conclusions</w:t>
      </w:r>
    </w:p>
    <w:p w14:paraId="16B5B0D4" w14:textId="44FE24DB" w:rsidR="00F713B8" w:rsidRDefault="00511F61" w:rsidP="00055FB3">
      <w:pPr>
        <w:pStyle w:val="BodyText"/>
      </w:pPr>
      <w:r>
        <w:t xml:space="preserve">In this contribution, we have discussed </w:t>
      </w:r>
      <w:r w:rsidR="00D045AF">
        <w:t>a number of</w:t>
      </w:r>
      <w:r>
        <w:t xml:space="preserve"> </w:t>
      </w:r>
      <w:r w:rsidR="00CF0ECB">
        <w:t>open issues regarding N</w:t>
      </w:r>
      <w:r w:rsidR="00F713B8">
        <w:t>PDSCH design.</w:t>
      </w:r>
      <w:r w:rsidR="007168B1">
        <w:t xml:space="preserve"> We have the following proposals.</w:t>
      </w:r>
    </w:p>
    <w:p w14:paraId="6F6C76A7" w14:textId="77777777" w:rsidR="007168B1" w:rsidRDefault="007168B1" w:rsidP="00055FB3">
      <w:pPr>
        <w:pStyle w:val="BodyText"/>
      </w:pPr>
    </w:p>
    <w:p w14:paraId="055D82B8" w14:textId="77777777" w:rsidR="007168B1" w:rsidRPr="004E7B14" w:rsidRDefault="007168B1" w:rsidP="007168B1">
      <w:pPr>
        <w:rPr>
          <w:bCs/>
          <w:i/>
        </w:rPr>
      </w:pPr>
      <w:r w:rsidRPr="004E7B14">
        <w:rPr>
          <w:bCs/>
          <w:i/>
        </w:rPr>
        <w:t>Proposal 1: A resource unit for NPDSCH is one subframe</w:t>
      </w:r>
      <w:r>
        <w:rPr>
          <w:bCs/>
        </w:rPr>
        <w:t>, i.e. 1 ms</w:t>
      </w:r>
      <w:r w:rsidRPr="004E7B14">
        <w:rPr>
          <w:bCs/>
          <w:i/>
        </w:rPr>
        <w:t>.</w:t>
      </w:r>
    </w:p>
    <w:p w14:paraId="2AEC7D40" w14:textId="77777777" w:rsidR="006E4C82" w:rsidRPr="006E4C82" w:rsidRDefault="006E4C82" w:rsidP="006E4C82">
      <w:pPr>
        <w:rPr>
          <w:bCs/>
          <w:i/>
        </w:rPr>
      </w:pPr>
      <w:r w:rsidRPr="006E4C82">
        <w:rPr>
          <w:bCs/>
          <w:i/>
        </w:rPr>
        <w:t>Proposal 2: NPDSCH MCS table is based on Table 1.</w:t>
      </w:r>
    </w:p>
    <w:p w14:paraId="53E3B216" w14:textId="26D08284" w:rsidR="006E4C82" w:rsidRPr="006E4C82" w:rsidRDefault="006E4C82" w:rsidP="006E4C82">
      <w:pPr>
        <w:rPr>
          <w:bCs/>
          <w:i/>
        </w:rPr>
      </w:pPr>
      <w:r>
        <w:rPr>
          <w:bCs/>
          <w:i/>
        </w:rPr>
        <w:t>Proposal 3</w:t>
      </w:r>
      <w:r w:rsidRPr="006E4C82">
        <w:rPr>
          <w:bCs/>
          <w:i/>
        </w:rPr>
        <w:t>: NPDS</w:t>
      </w:r>
      <w:r w:rsidR="000D15DF">
        <w:rPr>
          <w:bCs/>
          <w:i/>
        </w:rPr>
        <w:t>CH TBS table is based on Table 3</w:t>
      </w:r>
      <w:r w:rsidRPr="006E4C82">
        <w:rPr>
          <w:bCs/>
          <w:i/>
        </w:rPr>
        <w:t>.</w:t>
      </w:r>
    </w:p>
    <w:p w14:paraId="1C6095A6" w14:textId="248CA723" w:rsidR="007168B1" w:rsidRPr="00DD0BBC" w:rsidRDefault="006E4C82" w:rsidP="007168B1">
      <w:pPr>
        <w:rPr>
          <w:bCs/>
          <w:i/>
        </w:rPr>
      </w:pPr>
      <w:r>
        <w:rPr>
          <w:bCs/>
          <w:i/>
        </w:rPr>
        <w:t>Proposal 4</w:t>
      </w:r>
      <w:r w:rsidR="007168B1" w:rsidRPr="00DD0BBC">
        <w:rPr>
          <w:bCs/>
          <w:i/>
        </w:rPr>
        <w:t>: Rate-matching for NPDSCH is done according to the TBS and the number of resource elements available to NPDSCH in a rate-matching unit. The number of resource elements available to NPDSCH in a rate-matching unit depends on (1) NB-IoT operation mode, (2) number of LTE CRS ports, (3) number of OFDM symbols taken by LTE PDCCH, and (4) number of NRS ports.</w:t>
      </w:r>
    </w:p>
    <w:p w14:paraId="4059BA66" w14:textId="3D72F025" w:rsidR="007168B1" w:rsidRPr="00DD0BBC" w:rsidRDefault="007168B1" w:rsidP="007168B1">
      <w:pPr>
        <w:rPr>
          <w:bCs/>
          <w:i/>
        </w:rPr>
      </w:pPr>
      <w:r w:rsidRPr="00DD0BBC">
        <w:rPr>
          <w:bCs/>
          <w:i/>
        </w:rPr>
        <w:t xml:space="preserve">Proposal </w:t>
      </w:r>
      <w:r w:rsidR="006E4C82">
        <w:rPr>
          <w:bCs/>
          <w:i/>
        </w:rPr>
        <w:t>5</w:t>
      </w:r>
      <w:r w:rsidRPr="00DD0BBC">
        <w:rPr>
          <w:bCs/>
          <w:i/>
        </w:rPr>
        <w:t>: The number of resource units in a rate-matching unit is signalled in DCI.</w:t>
      </w:r>
    </w:p>
    <w:p w14:paraId="1AF2FDB6" w14:textId="56833935" w:rsidR="007168B1" w:rsidRPr="007C61D5" w:rsidRDefault="007168B1" w:rsidP="007168B1">
      <w:pPr>
        <w:rPr>
          <w:i/>
        </w:rPr>
      </w:pPr>
      <w:r>
        <w:rPr>
          <w:i/>
        </w:rPr>
        <w:t xml:space="preserve">Proposal </w:t>
      </w:r>
      <w:r w:rsidR="006E4C82">
        <w:rPr>
          <w:i/>
        </w:rPr>
        <w:t>6</w:t>
      </w:r>
      <w:r w:rsidRPr="007C61D5">
        <w:rPr>
          <w:i/>
        </w:rPr>
        <w:t xml:space="preserve">: Channel coding, </w:t>
      </w:r>
      <w:proofErr w:type="gramStart"/>
      <w:r w:rsidRPr="007C61D5">
        <w:rPr>
          <w:i/>
        </w:rPr>
        <w:t>rate-matching,</w:t>
      </w:r>
      <w:proofErr w:type="gramEnd"/>
      <w:r w:rsidRPr="007C61D5">
        <w:rPr>
          <w:i/>
        </w:rPr>
        <w:t xml:space="preserve"> and repetitions are used for achieving an extreme coverage requirement.</w:t>
      </w:r>
    </w:p>
    <w:p w14:paraId="76FBE49D" w14:textId="5CC02BAF" w:rsidR="007168B1" w:rsidRDefault="007168B1" w:rsidP="007168B1">
      <w:pPr>
        <w:rPr>
          <w:i/>
        </w:rPr>
      </w:pPr>
      <w:r>
        <w:rPr>
          <w:i/>
        </w:rPr>
        <w:t xml:space="preserve">Proposal </w:t>
      </w:r>
      <w:r w:rsidR="006E4C82">
        <w:rPr>
          <w:i/>
        </w:rPr>
        <w:t>7</w:t>
      </w:r>
      <w:r w:rsidRPr="007C61D5">
        <w:rPr>
          <w:i/>
        </w:rPr>
        <w:t>: The number of repetitions that may be used for NPDSCH includes {1, 2, 4, 8, 16, 32, 64, 128</w:t>
      </w:r>
      <w:r w:rsidR="00BC4287">
        <w:rPr>
          <w:i/>
        </w:rPr>
        <w:t xml:space="preserve">, </w:t>
      </w:r>
      <w:proofErr w:type="gramStart"/>
      <w:r w:rsidR="00BC4287">
        <w:rPr>
          <w:i/>
        </w:rPr>
        <w:t>256</w:t>
      </w:r>
      <w:proofErr w:type="gramEnd"/>
      <w:r w:rsidRPr="007C61D5">
        <w:rPr>
          <w:i/>
        </w:rPr>
        <w:t>}.</w:t>
      </w:r>
    </w:p>
    <w:p w14:paraId="51E7CACF" w14:textId="0D1D710C" w:rsidR="00961699" w:rsidRPr="00942941" w:rsidRDefault="00961699" w:rsidP="007168B1">
      <w:pPr>
        <w:rPr>
          <w:i/>
        </w:rPr>
      </w:pPr>
      <w:r>
        <w:rPr>
          <w:i/>
        </w:rPr>
        <w:t xml:space="preserve">Proposal </w:t>
      </w:r>
      <w:r w:rsidR="006E4C82">
        <w:rPr>
          <w:i/>
        </w:rPr>
        <w:t>8</w:t>
      </w:r>
      <w:r w:rsidRPr="007C61D5">
        <w:rPr>
          <w:i/>
        </w:rPr>
        <w:t>:</w:t>
      </w:r>
      <w:r w:rsidRPr="00961699">
        <w:t xml:space="preserve"> </w:t>
      </w:r>
      <w:r w:rsidR="00942941" w:rsidRPr="00942941">
        <w:rPr>
          <w:i/>
        </w:rPr>
        <w:t>The use of repetitions only applies MCS 0, 1, 2, and 3.</w:t>
      </w:r>
    </w:p>
    <w:p w14:paraId="387E4F66" w14:textId="6FA48A97" w:rsidR="007168B1" w:rsidRPr="0023569D" w:rsidRDefault="00961699" w:rsidP="007168B1">
      <w:pPr>
        <w:rPr>
          <w:i/>
        </w:rPr>
      </w:pPr>
      <w:r>
        <w:rPr>
          <w:i/>
        </w:rPr>
        <w:t xml:space="preserve">Proposal </w:t>
      </w:r>
      <w:r w:rsidR="006E4C82">
        <w:rPr>
          <w:i/>
        </w:rPr>
        <w:t>9</w:t>
      </w:r>
      <w:r w:rsidR="007168B1">
        <w:rPr>
          <w:i/>
        </w:rPr>
        <w:t xml:space="preserve">: An NPDSCH </w:t>
      </w:r>
      <w:proofErr w:type="spellStart"/>
      <w:r w:rsidR="007168B1">
        <w:rPr>
          <w:i/>
        </w:rPr>
        <w:t>codeword</w:t>
      </w:r>
      <w:proofErr w:type="spellEnd"/>
      <w:r w:rsidR="009F6C46">
        <w:rPr>
          <w:i/>
        </w:rPr>
        <w:t xml:space="preserve"> is scrambled</w:t>
      </w:r>
      <w:r w:rsidR="007168B1">
        <w:rPr>
          <w:i/>
        </w:rPr>
        <w:t xml:space="preserve"> according to the method adopted by the legacy LTE PDSCH.</w:t>
      </w:r>
    </w:p>
    <w:p w14:paraId="4A6C3936" w14:textId="3EBED5D1" w:rsidR="007168B1" w:rsidRPr="007168B1" w:rsidRDefault="006E4C82" w:rsidP="007168B1">
      <w:pPr>
        <w:rPr>
          <w:i/>
        </w:rPr>
      </w:pPr>
      <w:r>
        <w:rPr>
          <w:i/>
        </w:rPr>
        <w:t>Proposal 10</w:t>
      </w:r>
      <w:r w:rsidR="007168B1" w:rsidRPr="007168B1">
        <w:rPr>
          <w:i/>
        </w:rPr>
        <w:t>: NPDSCH modulated symbols are mapped to resource unit</w:t>
      </w:r>
      <w:r w:rsidR="007168B1">
        <w:rPr>
          <w:i/>
        </w:rPr>
        <w:t>s one by one</w:t>
      </w:r>
      <w:r w:rsidR="007168B1" w:rsidRPr="007168B1">
        <w:rPr>
          <w:i/>
        </w:rPr>
        <w:t xml:space="preserve"> in a sequential fashion, and within each resource unit NPDSCH modulated symbols are mapped according to frequency first and time second </w:t>
      </w:r>
      <w:r w:rsidR="007168B1">
        <w:rPr>
          <w:i/>
        </w:rPr>
        <w:t>principle</w:t>
      </w:r>
      <w:r w:rsidR="007168B1" w:rsidRPr="007168B1">
        <w:rPr>
          <w:i/>
        </w:rPr>
        <w:t>.</w:t>
      </w:r>
    </w:p>
    <w:p w14:paraId="14484132" w14:textId="514B8594" w:rsidR="00911367" w:rsidRPr="00911367" w:rsidRDefault="006E4C82" w:rsidP="00911367">
      <w:pPr>
        <w:rPr>
          <w:i/>
        </w:rPr>
      </w:pPr>
      <w:r>
        <w:rPr>
          <w:i/>
        </w:rPr>
        <w:t>Proposal 11</w:t>
      </w:r>
      <w:r w:rsidR="00911367" w:rsidRPr="00911367">
        <w:rPr>
          <w:i/>
        </w:rPr>
        <w:t xml:space="preserve">: MCS, TBS, and </w:t>
      </w:r>
      <w:r w:rsidR="005B0389">
        <w:rPr>
          <w:i/>
        </w:rPr>
        <w:t xml:space="preserve">number of </w:t>
      </w:r>
      <w:r w:rsidR="00911367" w:rsidRPr="00911367">
        <w:rPr>
          <w:i/>
        </w:rPr>
        <w:t>repetitions are signalled jointly in DCI.</w:t>
      </w:r>
    </w:p>
    <w:p w14:paraId="222A1F43" w14:textId="77777777" w:rsidR="007168B1" w:rsidRDefault="007168B1" w:rsidP="00055FB3">
      <w:pPr>
        <w:pStyle w:val="BodyText"/>
      </w:pPr>
    </w:p>
    <w:p w14:paraId="607185F1" w14:textId="411A40B9" w:rsidR="00055FB3" w:rsidRPr="00055FB3" w:rsidRDefault="00525201" w:rsidP="00990218">
      <w:pPr>
        <w:pStyle w:val="Heading1"/>
        <w:numPr>
          <w:ilvl w:val="0"/>
          <w:numId w:val="3"/>
        </w:numPr>
        <w:rPr>
          <w:lang w:val="en-US"/>
        </w:rPr>
      </w:pPr>
      <w:r w:rsidRPr="00FE1F13">
        <w:rPr>
          <w:lang w:val="en-US"/>
        </w:rPr>
        <w:lastRenderedPageBreak/>
        <w:t>References</w:t>
      </w:r>
    </w:p>
    <w:p w14:paraId="153EC5FB" w14:textId="346470BD" w:rsidR="00F83EB9" w:rsidRDefault="00F83EB9" w:rsidP="00F83EB9">
      <w:pPr>
        <w:pStyle w:val="Reference"/>
        <w:numPr>
          <w:ilvl w:val="0"/>
          <w:numId w:val="1"/>
        </w:numPr>
        <w:overflowPunct/>
        <w:autoSpaceDE/>
        <w:autoSpaceDN/>
        <w:adjustRightInd/>
        <w:spacing w:after="200" w:line="276" w:lineRule="auto"/>
        <w:jc w:val="left"/>
        <w:textAlignment w:val="auto"/>
      </w:pPr>
      <w:bookmarkStart w:id="11" w:name="_Ref433894019"/>
      <w:bookmarkStart w:id="12" w:name="_Ref430944728"/>
      <w:r w:rsidRPr="00563EED">
        <w:t xml:space="preserve">3GPP TS 36.212: "Evolved Universal Terrestrial Radio Access (E-UTRA); </w:t>
      </w:r>
      <w:r w:rsidRPr="00F83EB9">
        <w:t>Physical layer procedures</w:t>
      </w:r>
      <w:r>
        <w:t>," v</w:t>
      </w:r>
      <w:r w:rsidRPr="00F83EB9">
        <w:t>12.5.0</w:t>
      </w:r>
      <w:r>
        <w:t>, Mar. 2015.</w:t>
      </w:r>
    </w:p>
    <w:p w14:paraId="2063EC2A" w14:textId="67A53593" w:rsidR="002001B6" w:rsidRDefault="002001B6" w:rsidP="002001B6">
      <w:pPr>
        <w:pStyle w:val="Reference"/>
        <w:numPr>
          <w:ilvl w:val="0"/>
          <w:numId w:val="1"/>
        </w:numPr>
        <w:overflowPunct/>
        <w:autoSpaceDE/>
        <w:autoSpaceDN/>
        <w:adjustRightInd/>
        <w:spacing w:after="200" w:line="276" w:lineRule="auto"/>
        <w:jc w:val="left"/>
        <w:textAlignment w:val="auto"/>
      </w:pPr>
      <w:r>
        <w:t xml:space="preserve">R1-161412, “WF on MCS/TBS table for </w:t>
      </w:r>
      <w:r w:rsidRPr="002001B6">
        <w:t>NB-PDSCH</w:t>
      </w:r>
      <w:r>
        <w:t>,” RAN1 #84, St. Julian, Malta, Feb. 2016.</w:t>
      </w:r>
    </w:p>
    <w:bookmarkEnd w:id="11"/>
    <w:bookmarkEnd w:id="12"/>
    <w:p w14:paraId="554E4915" w14:textId="6834BADC" w:rsidR="00887496" w:rsidRDefault="00887496" w:rsidP="00887496">
      <w:pPr>
        <w:pStyle w:val="Reference"/>
        <w:numPr>
          <w:ilvl w:val="0"/>
          <w:numId w:val="1"/>
        </w:numPr>
        <w:overflowPunct/>
        <w:autoSpaceDE/>
        <w:autoSpaceDN/>
        <w:adjustRightInd/>
        <w:spacing w:after="200" w:line="276" w:lineRule="auto"/>
        <w:jc w:val="left"/>
        <w:textAlignment w:val="auto"/>
      </w:pPr>
      <w:r>
        <w:t>3GPP TS 36.211</w:t>
      </w:r>
      <w:r w:rsidRPr="00563EED">
        <w:t xml:space="preserve">: "Evolved Universal Terrestrial Radio Access (E-UTRA); </w:t>
      </w:r>
      <w:r w:rsidRPr="00887496">
        <w:t>Physical channels and modulation</w:t>
      </w:r>
      <w:r>
        <w:t>," v13.0</w:t>
      </w:r>
      <w:r w:rsidRPr="00F83EB9">
        <w:t>.0</w:t>
      </w:r>
      <w:r>
        <w:t>, Dec. 2015.</w:t>
      </w:r>
    </w:p>
    <w:p w14:paraId="334DCB33" w14:textId="4CDC4B75" w:rsidR="00102B71" w:rsidRPr="00252674" w:rsidRDefault="00102B71" w:rsidP="00F713B8"/>
    <w:sectPr w:rsidR="00102B71" w:rsidRPr="00252674" w:rsidSect="003B5666">
      <w:headerReference w:type="default" r:id="rId17"/>
      <w:footerReference w:type="default" r:id="rId18"/>
      <w:headerReference w:type="first" r:id="rId19"/>
      <w:footerReference w:type="first" r:id="rId20"/>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BF5FE" w14:textId="77777777" w:rsidR="009D25E7" w:rsidRDefault="009D25E7">
      <w:pPr>
        <w:spacing w:after="0"/>
      </w:pPr>
      <w:r>
        <w:separator/>
      </w:r>
    </w:p>
  </w:endnote>
  <w:endnote w:type="continuationSeparator" w:id="0">
    <w:p w14:paraId="67F2F719" w14:textId="77777777" w:rsidR="009D25E7" w:rsidRDefault="009D2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5734A3" w:rsidRDefault="005734A3">
    <w:pPr>
      <w:pStyle w:val="Footer"/>
      <w:ind w:right="-1521"/>
    </w:pPr>
    <w:r>
      <w:rPr>
        <w:rStyle w:val="PageNumber"/>
      </w:rPr>
      <w:fldChar w:fldCharType="begin"/>
    </w:r>
    <w:r>
      <w:rPr>
        <w:rStyle w:val="PageNumber"/>
      </w:rPr>
      <w:instrText xml:space="preserve"> PAGE </w:instrText>
    </w:r>
    <w:r>
      <w:rPr>
        <w:rStyle w:val="PageNumber"/>
      </w:rPr>
      <w:fldChar w:fldCharType="separate"/>
    </w:r>
    <w:r w:rsidR="001D436A">
      <w:rPr>
        <w:rStyle w:val="PageNumber"/>
      </w:rPr>
      <w:t>9</w:t>
    </w:r>
    <w:r>
      <w:rPr>
        <w:rStyle w:val="PageNumber"/>
      </w:rPr>
      <w:fldChar w:fldCharType="end"/>
    </w:r>
    <w:bookmarkStart w:id="1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436A">
      <w:rPr>
        <w:rStyle w:val="PageNumber"/>
      </w:rPr>
      <w:t>9</w:t>
    </w:r>
    <w:r>
      <w:rPr>
        <w:rStyle w:val="PageNumber"/>
      </w:rPr>
      <w:fldChar w:fldCharType="end"/>
    </w:r>
    <w:r>
      <w:rPr>
        <w:rStyle w:val="PageNumber"/>
      </w:rPr>
      <w:t>)</w:t>
    </w:r>
    <w:bookmarkEnd w:id="1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5734A3" w:rsidRDefault="005734A3">
    <w:pPr>
      <w:pStyle w:val="Footer"/>
    </w:pPr>
    <w:r>
      <w:rPr>
        <w:rStyle w:val="PageNumber"/>
      </w:rPr>
      <w:fldChar w:fldCharType="begin"/>
    </w:r>
    <w:r>
      <w:rPr>
        <w:rStyle w:val="PageNumber"/>
      </w:rPr>
      <w:instrText xml:space="preserve"> PAGE </w:instrText>
    </w:r>
    <w:r>
      <w:rPr>
        <w:rStyle w:val="PageNumber"/>
      </w:rPr>
      <w:fldChar w:fldCharType="separate"/>
    </w:r>
    <w:r w:rsidR="007620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2005">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7CDEE" w14:textId="77777777" w:rsidR="009D25E7" w:rsidRDefault="009D25E7">
      <w:pPr>
        <w:spacing w:after="0"/>
      </w:pPr>
      <w:r>
        <w:separator/>
      </w:r>
    </w:p>
  </w:footnote>
  <w:footnote w:type="continuationSeparator" w:id="0">
    <w:p w14:paraId="2CAC5A6E" w14:textId="77777777" w:rsidR="009D25E7" w:rsidRDefault="009D25E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5734A3" w:rsidRPr="006A0FC7" w:rsidRDefault="005734A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5734A3" w:rsidRPr="00BF30DA" w:rsidRDefault="005734A3"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C75C01"/>
    <w:multiLevelType w:val="hybridMultilevel"/>
    <w:tmpl w:val="34FE42A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7401AD"/>
    <w:multiLevelType w:val="hybridMultilevel"/>
    <w:tmpl w:val="FFF4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5B3103"/>
    <w:multiLevelType w:val="hybridMultilevel"/>
    <w:tmpl w:val="2506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0"/>
  </w:num>
  <w:num w:numId="3">
    <w:abstractNumId w:val="1"/>
  </w:num>
  <w:num w:numId="4">
    <w:abstractNumId w:val="1"/>
  </w:num>
  <w:num w:numId="5">
    <w:abstractNumId w:val="7"/>
  </w:num>
  <w:num w:numId="6">
    <w:abstractNumId w:val="11"/>
  </w:num>
  <w:num w:numId="7">
    <w:abstractNumId w:val="18"/>
  </w:num>
  <w:num w:numId="8">
    <w:abstractNumId w:val="8"/>
  </w:num>
  <w:num w:numId="9">
    <w:abstractNumId w:val="10"/>
  </w:num>
  <w:num w:numId="10">
    <w:abstractNumId w:val="9"/>
  </w:num>
  <w:num w:numId="11">
    <w:abstractNumId w:val="15"/>
  </w:num>
  <w:num w:numId="12">
    <w:abstractNumId w:val="13"/>
  </w:num>
  <w:num w:numId="13">
    <w:abstractNumId w:val="19"/>
  </w:num>
  <w:num w:numId="14">
    <w:abstractNumId w:val="12"/>
  </w:num>
  <w:num w:numId="15">
    <w:abstractNumId w:val="16"/>
  </w:num>
  <w:num w:numId="16">
    <w:abstractNumId w:val="3"/>
  </w:num>
  <w:num w:numId="17">
    <w:abstractNumId w:val="17"/>
  </w:num>
  <w:num w:numId="18">
    <w:abstractNumId w:val="5"/>
  </w:num>
  <w:num w:numId="19">
    <w:abstractNumId w:val="14"/>
  </w:num>
  <w:num w:numId="20">
    <w:abstractNumId w:val="2"/>
  </w:num>
  <w:num w:numId="2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02B"/>
    <w:rsid w:val="00010AEE"/>
    <w:rsid w:val="00013F4F"/>
    <w:rsid w:val="00014DAE"/>
    <w:rsid w:val="00017366"/>
    <w:rsid w:val="00023187"/>
    <w:rsid w:val="000237B9"/>
    <w:rsid w:val="00024429"/>
    <w:rsid w:val="0002572A"/>
    <w:rsid w:val="00027311"/>
    <w:rsid w:val="00027D60"/>
    <w:rsid w:val="00031103"/>
    <w:rsid w:val="00032900"/>
    <w:rsid w:val="00035879"/>
    <w:rsid w:val="00036AAB"/>
    <w:rsid w:val="00036B1F"/>
    <w:rsid w:val="00042044"/>
    <w:rsid w:val="00042761"/>
    <w:rsid w:val="00042A4F"/>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24C0"/>
    <w:rsid w:val="00064AA6"/>
    <w:rsid w:val="0006596D"/>
    <w:rsid w:val="000668DB"/>
    <w:rsid w:val="00067182"/>
    <w:rsid w:val="0006785E"/>
    <w:rsid w:val="0007045A"/>
    <w:rsid w:val="000721FC"/>
    <w:rsid w:val="00072382"/>
    <w:rsid w:val="00073A24"/>
    <w:rsid w:val="00074D6C"/>
    <w:rsid w:val="000803A9"/>
    <w:rsid w:val="00080800"/>
    <w:rsid w:val="00081CA2"/>
    <w:rsid w:val="000857F2"/>
    <w:rsid w:val="00087350"/>
    <w:rsid w:val="0008796B"/>
    <w:rsid w:val="00091A7F"/>
    <w:rsid w:val="00093C23"/>
    <w:rsid w:val="00093FC2"/>
    <w:rsid w:val="00094EAC"/>
    <w:rsid w:val="00095AA3"/>
    <w:rsid w:val="00096C16"/>
    <w:rsid w:val="00097F75"/>
    <w:rsid w:val="000A105F"/>
    <w:rsid w:val="000A207F"/>
    <w:rsid w:val="000A29C6"/>
    <w:rsid w:val="000A33B5"/>
    <w:rsid w:val="000A4FF9"/>
    <w:rsid w:val="000A51A1"/>
    <w:rsid w:val="000A6510"/>
    <w:rsid w:val="000B1A6A"/>
    <w:rsid w:val="000B2C9C"/>
    <w:rsid w:val="000B31DD"/>
    <w:rsid w:val="000B3334"/>
    <w:rsid w:val="000B3F77"/>
    <w:rsid w:val="000B462B"/>
    <w:rsid w:val="000B484A"/>
    <w:rsid w:val="000B4C2A"/>
    <w:rsid w:val="000B53C1"/>
    <w:rsid w:val="000B5B8E"/>
    <w:rsid w:val="000C0BE5"/>
    <w:rsid w:val="000C18F3"/>
    <w:rsid w:val="000C2715"/>
    <w:rsid w:val="000C3C4D"/>
    <w:rsid w:val="000C527F"/>
    <w:rsid w:val="000C583D"/>
    <w:rsid w:val="000C7570"/>
    <w:rsid w:val="000C7F06"/>
    <w:rsid w:val="000D00D7"/>
    <w:rsid w:val="000D036A"/>
    <w:rsid w:val="000D15DF"/>
    <w:rsid w:val="000D451A"/>
    <w:rsid w:val="000D4529"/>
    <w:rsid w:val="000D4A89"/>
    <w:rsid w:val="000D4E16"/>
    <w:rsid w:val="000E0248"/>
    <w:rsid w:val="000E114A"/>
    <w:rsid w:val="000E2286"/>
    <w:rsid w:val="000E29C3"/>
    <w:rsid w:val="000E2D68"/>
    <w:rsid w:val="000E2DED"/>
    <w:rsid w:val="000E334E"/>
    <w:rsid w:val="000E34C8"/>
    <w:rsid w:val="000E3586"/>
    <w:rsid w:val="000E4E05"/>
    <w:rsid w:val="000E4E27"/>
    <w:rsid w:val="000E63C3"/>
    <w:rsid w:val="000E71AB"/>
    <w:rsid w:val="000E7C9C"/>
    <w:rsid w:val="000E7F68"/>
    <w:rsid w:val="000F0839"/>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79"/>
    <w:rsid w:val="00114738"/>
    <w:rsid w:val="00114D8B"/>
    <w:rsid w:val="0011502D"/>
    <w:rsid w:val="0011558F"/>
    <w:rsid w:val="001178F2"/>
    <w:rsid w:val="00120041"/>
    <w:rsid w:val="001203AA"/>
    <w:rsid w:val="001216B9"/>
    <w:rsid w:val="00125368"/>
    <w:rsid w:val="001254C4"/>
    <w:rsid w:val="00126EAB"/>
    <w:rsid w:val="00127535"/>
    <w:rsid w:val="00130ED8"/>
    <w:rsid w:val="001311CC"/>
    <w:rsid w:val="0013241F"/>
    <w:rsid w:val="00132BF6"/>
    <w:rsid w:val="001354B2"/>
    <w:rsid w:val="00135EB8"/>
    <w:rsid w:val="00140C24"/>
    <w:rsid w:val="001421A8"/>
    <w:rsid w:val="00142231"/>
    <w:rsid w:val="00142630"/>
    <w:rsid w:val="00142768"/>
    <w:rsid w:val="0014582C"/>
    <w:rsid w:val="0014605C"/>
    <w:rsid w:val="00146EC4"/>
    <w:rsid w:val="00147E0D"/>
    <w:rsid w:val="00151C32"/>
    <w:rsid w:val="00152595"/>
    <w:rsid w:val="001547A1"/>
    <w:rsid w:val="0015500D"/>
    <w:rsid w:val="001562B9"/>
    <w:rsid w:val="00157573"/>
    <w:rsid w:val="00157601"/>
    <w:rsid w:val="0015771F"/>
    <w:rsid w:val="0016019B"/>
    <w:rsid w:val="00160AA0"/>
    <w:rsid w:val="00161281"/>
    <w:rsid w:val="00161EB7"/>
    <w:rsid w:val="001636B7"/>
    <w:rsid w:val="00166DF7"/>
    <w:rsid w:val="00167432"/>
    <w:rsid w:val="00170486"/>
    <w:rsid w:val="0017094F"/>
    <w:rsid w:val="00171C05"/>
    <w:rsid w:val="00171F87"/>
    <w:rsid w:val="00172587"/>
    <w:rsid w:val="00172588"/>
    <w:rsid w:val="001726EA"/>
    <w:rsid w:val="0017281E"/>
    <w:rsid w:val="001738F4"/>
    <w:rsid w:val="00174542"/>
    <w:rsid w:val="00174768"/>
    <w:rsid w:val="00177929"/>
    <w:rsid w:val="00180E94"/>
    <w:rsid w:val="0018252D"/>
    <w:rsid w:val="0018259F"/>
    <w:rsid w:val="00182960"/>
    <w:rsid w:val="001839DA"/>
    <w:rsid w:val="00183F42"/>
    <w:rsid w:val="00184118"/>
    <w:rsid w:val="00184232"/>
    <w:rsid w:val="00184BE0"/>
    <w:rsid w:val="001852C0"/>
    <w:rsid w:val="00185B5F"/>
    <w:rsid w:val="00186D84"/>
    <w:rsid w:val="0018745C"/>
    <w:rsid w:val="00190C7B"/>
    <w:rsid w:val="00191B11"/>
    <w:rsid w:val="00194A90"/>
    <w:rsid w:val="00197701"/>
    <w:rsid w:val="001A0E97"/>
    <w:rsid w:val="001A3ADC"/>
    <w:rsid w:val="001A7B67"/>
    <w:rsid w:val="001B07BC"/>
    <w:rsid w:val="001B16EC"/>
    <w:rsid w:val="001B3005"/>
    <w:rsid w:val="001B32BE"/>
    <w:rsid w:val="001B5230"/>
    <w:rsid w:val="001B58B6"/>
    <w:rsid w:val="001B7291"/>
    <w:rsid w:val="001C004F"/>
    <w:rsid w:val="001C114B"/>
    <w:rsid w:val="001C1F12"/>
    <w:rsid w:val="001C34B5"/>
    <w:rsid w:val="001C4936"/>
    <w:rsid w:val="001C6000"/>
    <w:rsid w:val="001C68B2"/>
    <w:rsid w:val="001C7D09"/>
    <w:rsid w:val="001D06AC"/>
    <w:rsid w:val="001D07A5"/>
    <w:rsid w:val="001D0FC8"/>
    <w:rsid w:val="001D2F18"/>
    <w:rsid w:val="001D35C5"/>
    <w:rsid w:val="001D436A"/>
    <w:rsid w:val="001D5B00"/>
    <w:rsid w:val="001D5CD9"/>
    <w:rsid w:val="001D6714"/>
    <w:rsid w:val="001E0970"/>
    <w:rsid w:val="001E1C9C"/>
    <w:rsid w:val="001E213E"/>
    <w:rsid w:val="001E272E"/>
    <w:rsid w:val="001E582A"/>
    <w:rsid w:val="001E71E2"/>
    <w:rsid w:val="001E7AF7"/>
    <w:rsid w:val="001E7F0E"/>
    <w:rsid w:val="001F0A4A"/>
    <w:rsid w:val="001F0B79"/>
    <w:rsid w:val="001F0CE9"/>
    <w:rsid w:val="001F122A"/>
    <w:rsid w:val="001F3714"/>
    <w:rsid w:val="001F39B2"/>
    <w:rsid w:val="001F3F4B"/>
    <w:rsid w:val="001F4253"/>
    <w:rsid w:val="001F454A"/>
    <w:rsid w:val="001F5990"/>
    <w:rsid w:val="001F651E"/>
    <w:rsid w:val="001F6DF3"/>
    <w:rsid w:val="001F6E69"/>
    <w:rsid w:val="001F756D"/>
    <w:rsid w:val="001F7623"/>
    <w:rsid w:val="002001B6"/>
    <w:rsid w:val="002025E0"/>
    <w:rsid w:val="0020329A"/>
    <w:rsid w:val="0020459E"/>
    <w:rsid w:val="002063BA"/>
    <w:rsid w:val="00206BFE"/>
    <w:rsid w:val="002116AB"/>
    <w:rsid w:val="00214EE1"/>
    <w:rsid w:val="0021523D"/>
    <w:rsid w:val="002177DE"/>
    <w:rsid w:val="002204EA"/>
    <w:rsid w:val="0022072E"/>
    <w:rsid w:val="00220E5C"/>
    <w:rsid w:val="002222E7"/>
    <w:rsid w:val="00223950"/>
    <w:rsid w:val="00224545"/>
    <w:rsid w:val="00224F96"/>
    <w:rsid w:val="00225036"/>
    <w:rsid w:val="00225A4C"/>
    <w:rsid w:val="00226321"/>
    <w:rsid w:val="00230E69"/>
    <w:rsid w:val="00232CFF"/>
    <w:rsid w:val="00234070"/>
    <w:rsid w:val="00234B6E"/>
    <w:rsid w:val="002351BF"/>
    <w:rsid w:val="0023569D"/>
    <w:rsid w:val="00235772"/>
    <w:rsid w:val="00235B22"/>
    <w:rsid w:val="00235E4A"/>
    <w:rsid w:val="00236C13"/>
    <w:rsid w:val="0023778C"/>
    <w:rsid w:val="00237F4E"/>
    <w:rsid w:val="00244E12"/>
    <w:rsid w:val="00245816"/>
    <w:rsid w:val="0024698E"/>
    <w:rsid w:val="002474EE"/>
    <w:rsid w:val="00247898"/>
    <w:rsid w:val="00252674"/>
    <w:rsid w:val="002531AA"/>
    <w:rsid w:val="002533A6"/>
    <w:rsid w:val="00253B9E"/>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DC9"/>
    <w:rsid w:val="002818AC"/>
    <w:rsid w:val="00281BFA"/>
    <w:rsid w:val="00284083"/>
    <w:rsid w:val="00284954"/>
    <w:rsid w:val="00285772"/>
    <w:rsid w:val="002860F4"/>
    <w:rsid w:val="00287364"/>
    <w:rsid w:val="00287516"/>
    <w:rsid w:val="00287D33"/>
    <w:rsid w:val="00291AA4"/>
    <w:rsid w:val="00292A88"/>
    <w:rsid w:val="0029480F"/>
    <w:rsid w:val="002951FC"/>
    <w:rsid w:val="002A1CBA"/>
    <w:rsid w:val="002A4A3B"/>
    <w:rsid w:val="002A508C"/>
    <w:rsid w:val="002A5A3A"/>
    <w:rsid w:val="002A5DC6"/>
    <w:rsid w:val="002A6373"/>
    <w:rsid w:val="002B07C7"/>
    <w:rsid w:val="002B1095"/>
    <w:rsid w:val="002B11BE"/>
    <w:rsid w:val="002B2C10"/>
    <w:rsid w:val="002B368A"/>
    <w:rsid w:val="002B3AE8"/>
    <w:rsid w:val="002B44D8"/>
    <w:rsid w:val="002B4986"/>
    <w:rsid w:val="002B5026"/>
    <w:rsid w:val="002B56F8"/>
    <w:rsid w:val="002B783E"/>
    <w:rsid w:val="002C1E40"/>
    <w:rsid w:val="002C3811"/>
    <w:rsid w:val="002C39D5"/>
    <w:rsid w:val="002C6DB8"/>
    <w:rsid w:val="002D14F3"/>
    <w:rsid w:val="002D3252"/>
    <w:rsid w:val="002D3E31"/>
    <w:rsid w:val="002D42F3"/>
    <w:rsid w:val="002D43CF"/>
    <w:rsid w:val="002D4EAD"/>
    <w:rsid w:val="002D5B4C"/>
    <w:rsid w:val="002E04A3"/>
    <w:rsid w:val="002E499D"/>
    <w:rsid w:val="002F3FAE"/>
    <w:rsid w:val="002F4CA7"/>
    <w:rsid w:val="002F6BC2"/>
    <w:rsid w:val="002F756D"/>
    <w:rsid w:val="003000EB"/>
    <w:rsid w:val="00300AC8"/>
    <w:rsid w:val="003013DF"/>
    <w:rsid w:val="0030654E"/>
    <w:rsid w:val="0031167A"/>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2A8C"/>
    <w:rsid w:val="00332C78"/>
    <w:rsid w:val="00335026"/>
    <w:rsid w:val="003379B0"/>
    <w:rsid w:val="00340E5F"/>
    <w:rsid w:val="00342C0A"/>
    <w:rsid w:val="00345D35"/>
    <w:rsid w:val="0034618D"/>
    <w:rsid w:val="0034674D"/>
    <w:rsid w:val="00347E2E"/>
    <w:rsid w:val="0035190B"/>
    <w:rsid w:val="00351F34"/>
    <w:rsid w:val="00352334"/>
    <w:rsid w:val="003526DC"/>
    <w:rsid w:val="0035309F"/>
    <w:rsid w:val="003536A5"/>
    <w:rsid w:val="00353DCF"/>
    <w:rsid w:val="00355478"/>
    <w:rsid w:val="003558AF"/>
    <w:rsid w:val="00355DC7"/>
    <w:rsid w:val="003578EB"/>
    <w:rsid w:val="00357C52"/>
    <w:rsid w:val="0036159C"/>
    <w:rsid w:val="003625B9"/>
    <w:rsid w:val="00362B1B"/>
    <w:rsid w:val="00363049"/>
    <w:rsid w:val="00366F31"/>
    <w:rsid w:val="00367A0D"/>
    <w:rsid w:val="003706ED"/>
    <w:rsid w:val="00371E8A"/>
    <w:rsid w:val="00371EAE"/>
    <w:rsid w:val="0037332C"/>
    <w:rsid w:val="00374BE6"/>
    <w:rsid w:val="00376833"/>
    <w:rsid w:val="0038104D"/>
    <w:rsid w:val="003810E8"/>
    <w:rsid w:val="0038138F"/>
    <w:rsid w:val="00382067"/>
    <w:rsid w:val="00383CE6"/>
    <w:rsid w:val="00384695"/>
    <w:rsid w:val="0038496E"/>
    <w:rsid w:val="00384D96"/>
    <w:rsid w:val="003858E4"/>
    <w:rsid w:val="00385AAD"/>
    <w:rsid w:val="003876CE"/>
    <w:rsid w:val="00390692"/>
    <w:rsid w:val="0039083F"/>
    <w:rsid w:val="00397304"/>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5666"/>
    <w:rsid w:val="003B7801"/>
    <w:rsid w:val="003C3120"/>
    <w:rsid w:val="003C456B"/>
    <w:rsid w:val="003C4C8D"/>
    <w:rsid w:val="003C72EE"/>
    <w:rsid w:val="003C7E0D"/>
    <w:rsid w:val="003D15A1"/>
    <w:rsid w:val="003D1CDB"/>
    <w:rsid w:val="003D273D"/>
    <w:rsid w:val="003D3EEA"/>
    <w:rsid w:val="003D7DDF"/>
    <w:rsid w:val="003E093D"/>
    <w:rsid w:val="003E1145"/>
    <w:rsid w:val="003E1657"/>
    <w:rsid w:val="003E2B02"/>
    <w:rsid w:val="003E3C3F"/>
    <w:rsid w:val="003E411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5102"/>
    <w:rsid w:val="003F6033"/>
    <w:rsid w:val="003F614C"/>
    <w:rsid w:val="003F6C3A"/>
    <w:rsid w:val="003F7140"/>
    <w:rsid w:val="003F7E57"/>
    <w:rsid w:val="00400026"/>
    <w:rsid w:val="004024A4"/>
    <w:rsid w:val="0040262E"/>
    <w:rsid w:val="0040291E"/>
    <w:rsid w:val="004035A7"/>
    <w:rsid w:val="00405F52"/>
    <w:rsid w:val="004077BE"/>
    <w:rsid w:val="00407D0E"/>
    <w:rsid w:val="00407DA3"/>
    <w:rsid w:val="00407EEB"/>
    <w:rsid w:val="004106AB"/>
    <w:rsid w:val="00411778"/>
    <w:rsid w:val="00414004"/>
    <w:rsid w:val="00414321"/>
    <w:rsid w:val="00414D8B"/>
    <w:rsid w:val="00414F7A"/>
    <w:rsid w:val="00414F92"/>
    <w:rsid w:val="00420193"/>
    <w:rsid w:val="004204E5"/>
    <w:rsid w:val="0042059A"/>
    <w:rsid w:val="00420701"/>
    <w:rsid w:val="00420745"/>
    <w:rsid w:val="00421028"/>
    <w:rsid w:val="00421F27"/>
    <w:rsid w:val="00422D08"/>
    <w:rsid w:val="00425B94"/>
    <w:rsid w:val="00427DC8"/>
    <w:rsid w:val="00434528"/>
    <w:rsid w:val="004373A6"/>
    <w:rsid w:val="004375FE"/>
    <w:rsid w:val="00437704"/>
    <w:rsid w:val="00440089"/>
    <w:rsid w:val="00440F45"/>
    <w:rsid w:val="004414AC"/>
    <w:rsid w:val="00441B76"/>
    <w:rsid w:val="00443BBF"/>
    <w:rsid w:val="00447F5B"/>
    <w:rsid w:val="0045072F"/>
    <w:rsid w:val="00450C58"/>
    <w:rsid w:val="004522B2"/>
    <w:rsid w:val="00453445"/>
    <w:rsid w:val="004559A1"/>
    <w:rsid w:val="00456CBD"/>
    <w:rsid w:val="00456F20"/>
    <w:rsid w:val="0045766E"/>
    <w:rsid w:val="004576AA"/>
    <w:rsid w:val="00457BBD"/>
    <w:rsid w:val="00457C55"/>
    <w:rsid w:val="00457D0C"/>
    <w:rsid w:val="00461015"/>
    <w:rsid w:val="00461F41"/>
    <w:rsid w:val="00462325"/>
    <w:rsid w:val="004626F7"/>
    <w:rsid w:val="00462753"/>
    <w:rsid w:val="00464786"/>
    <w:rsid w:val="00464A7E"/>
    <w:rsid w:val="00465078"/>
    <w:rsid w:val="0046507A"/>
    <w:rsid w:val="00466096"/>
    <w:rsid w:val="00467279"/>
    <w:rsid w:val="00472397"/>
    <w:rsid w:val="0047268E"/>
    <w:rsid w:val="004731EA"/>
    <w:rsid w:val="004743C0"/>
    <w:rsid w:val="004745C5"/>
    <w:rsid w:val="00474666"/>
    <w:rsid w:val="00476D85"/>
    <w:rsid w:val="004779A9"/>
    <w:rsid w:val="0048083A"/>
    <w:rsid w:val="004857BA"/>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4A9"/>
    <w:rsid w:val="004B067D"/>
    <w:rsid w:val="004B131E"/>
    <w:rsid w:val="004B4AC8"/>
    <w:rsid w:val="004C1326"/>
    <w:rsid w:val="004C1417"/>
    <w:rsid w:val="004C18ED"/>
    <w:rsid w:val="004C4A6D"/>
    <w:rsid w:val="004C4BDC"/>
    <w:rsid w:val="004C519C"/>
    <w:rsid w:val="004C51B7"/>
    <w:rsid w:val="004C6CFE"/>
    <w:rsid w:val="004D21D7"/>
    <w:rsid w:val="004D4135"/>
    <w:rsid w:val="004D572E"/>
    <w:rsid w:val="004D7226"/>
    <w:rsid w:val="004E181A"/>
    <w:rsid w:val="004E1E5F"/>
    <w:rsid w:val="004E2FC3"/>
    <w:rsid w:val="004E33AA"/>
    <w:rsid w:val="004E3C80"/>
    <w:rsid w:val="004E532F"/>
    <w:rsid w:val="004E72A1"/>
    <w:rsid w:val="004E7B14"/>
    <w:rsid w:val="004F118D"/>
    <w:rsid w:val="004F3C24"/>
    <w:rsid w:val="004F3C7F"/>
    <w:rsid w:val="004F434A"/>
    <w:rsid w:val="004F4C94"/>
    <w:rsid w:val="004F5E5F"/>
    <w:rsid w:val="004F756F"/>
    <w:rsid w:val="005001A3"/>
    <w:rsid w:val="005007BF"/>
    <w:rsid w:val="00501F55"/>
    <w:rsid w:val="005029B2"/>
    <w:rsid w:val="005036DA"/>
    <w:rsid w:val="00503BE3"/>
    <w:rsid w:val="005052C9"/>
    <w:rsid w:val="00505420"/>
    <w:rsid w:val="00506961"/>
    <w:rsid w:val="00511F61"/>
    <w:rsid w:val="0051496C"/>
    <w:rsid w:val="00514B79"/>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30585"/>
    <w:rsid w:val="00530CE6"/>
    <w:rsid w:val="00531E00"/>
    <w:rsid w:val="005321EB"/>
    <w:rsid w:val="00532C41"/>
    <w:rsid w:val="00533201"/>
    <w:rsid w:val="0053332C"/>
    <w:rsid w:val="00534B00"/>
    <w:rsid w:val="005374AC"/>
    <w:rsid w:val="0053773A"/>
    <w:rsid w:val="005377F6"/>
    <w:rsid w:val="0054190F"/>
    <w:rsid w:val="00541C4C"/>
    <w:rsid w:val="00543232"/>
    <w:rsid w:val="00543F98"/>
    <w:rsid w:val="0054763B"/>
    <w:rsid w:val="00551F8F"/>
    <w:rsid w:val="00552309"/>
    <w:rsid w:val="0055496A"/>
    <w:rsid w:val="00554EA5"/>
    <w:rsid w:val="00557491"/>
    <w:rsid w:val="0055777F"/>
    <w:rsid w:val="005579F6"/>
    <w:rsid w:val="00560250"/>
    <w:rsid w:val="0056106B"/>
    <w:rsid w:val="005613B5"/>
    <w:rsid w:val="00561795"/>
    <w:rsid w:val="00563EED"/>
    <w:rsid w:val="00566C01"/>
    <w:rsid w:val="00567A42"/>
    <w:rsid w:val="005708A8"/>
    <w:rsid w:val="00572E5F"/>
    <w:rsid w:val="005734A3"/>
    <w:rsid w:val="00573F6F"/>
    <w:rsid w:val="005753F0"/>
    <w:rsid w:val="00580B24"/>
    <w:rsid w:val="00581643"/>
    <w:rsid w:val="00582D4B"/>
    <w:rsid w:val="005849A7"/>
    <w:rsid w:val="00585266"/>
    <w:rsid w:val="005865BB"/>
    <w:rsid w:val="00586A0F"/>
    <w:rsid w:val="005902D9"/>
    <w:rsid w:val="00591229"/>
    <w:rsid w:val="00591E15"/>
    <w:rsid w:val="005939CA"/>
    <w:rsid w:val="00594E36"/>
    <w:rsid w:val="00595328"/>
    <w:rsid w:val="00595EA5"/>
    <w:rsid w:val="005969F9"/>
    <w:rsid w:val="00596E2F"/>
    <w:rsid w:val="00596F14"/>
    <w:rsid w:val="00597F88"/>
    <w:rsid w:val="005A0A6F"/>
    <w:rsid w:val="005A28E5"/>
    <w:rsid w:val="005A2929"/>
    <w:rsid w:val="005A4773"/>
    <w:rsid w:val="005A4EAA"/>
    <w:rsid w:val="005A532D"/>
    <w:rsid w:val="005A53DB"/>
    <w:rsid w:val="005A6E8F"/>
    <w:rsid w:val="005A7BD4"/>
    <w:rsid w:val="005B0389"/>
    <w:rsid w:val="005B0BBC"/>
    <w:rsid w:val="005B0BF3"/>
    <w:rsid w:val="005B14FF"/>
    <w:rsid w:val="005B1CD7"/>
    <w:rsid w:val="005B289F"/>
    <w:rsid w:val="005B2DC1"/>
    <w:rsid w:val="005B3355"/>
    <w:rsid w:val="005B5DFA"/>
    <w:rsid w:val="005C0A7E"/>
    <w:rsid w:val="005C440F"/>
    <w:rsid w:val="005C52BF"/>
    <w:rsid w:val="005C641A"/>
    <w:rsid w:val="005D0472"/>
    <w:rsid w:val="005D0983"/>
    <w:rsid w:val="005D0F52"/>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F03D4"/>
    <w:rsid w:val="005F2532"/>
    <w:rsid w:val="005F2E20"/>
    <w:rsid w:val="005F3967"/>
    <w:rsid w:val="005F3A8D"/>
    <w:rsid w:val="005F400D"/>
    <w:rsid w:val="005F5031"/>
    <w:rsid w:val="005F5353"/>
    <w:rsid w:val="005F603E"/>
    <w:rsid w:val="005F62B1"/>
    <w:rsid w:val="0060058D"/>
    <w:rsid w:val="006005FD"/>
    <w:rsid w:val="00600FE0"/>
    <w:rsid w:val="00602457"/>
    <w:rsid w:val="0060264B"/>
    <w:rsid w:val="00602F6E"/>
    <w:rsid w:val="0060550A"/>
    <w:rsid w:val="006072EA"/>
    <w:rsid w:val="0061342F"/>
    <w:rsid w:val="00613D7E"/>
    <w:rsid w:val="0061407C"/>
    <w:rsid w:val="006147C9"/>
    <w:rsid w:val="00615A64"/>
    <w:rsid w:val="00615AE4"/>
    <w:rsid w:val="00616001"/>
    <w:rsid w:val="006166E4"/>
    <w:rsid w:val="006170D2"/>
    <w:rsid w:val="0062197D"/>
    <w:rsid w:val="00621A6E"/>
    <w:rsid w:val="00622075"/>
    <w:rsid w:val="00623176"/>
    <w:rsid w:val="006231CB"/>
    <w:rsid w:val="0062374F"/>
    <w:rsid w:val="00624196"/>
    <w:rsid w:val="00625078"/>
    <w:rsid w:val="0062509D"/>
    <w:rsid w:val="0062533B"/>
    <w:rsid w:val="00625EF2"/>
    <w:rsid w:val="00625F80"/>
    <w:rsid w:val="00627089"/>
    <w:rsid w:val="00627996"/>
    <w:rsid w:val="006310D2"/>
    <w:rsid w:val="00631256"/>
    <w:rsid w:val="00631F2F"/>
    <w:rsid w:val="006326F1"/>
    <w:rsid w:val="00633193"/>
    <w:rsid w:val="0063438C"/>
    <w:rsid w:val="00637A2C"/>
    <w:rsid w:val="00637BFA"/>
    <w:rsid w:val="00637CDC"/>
    <w:rsid w:val="00642468"/>
    <w:rsid w:val="00642959"/>
    <w:rsid w:val="00645AAE"/>
    <w:rsid w:val="00645F42"/>
    <w:rsid w:val="00647610"/>
    <w:rsid w:val="00652149"/>
    <w:rsid w:val="00652482"/>
    <w:rsid w:val="00652686"/>
    <w:rsid w:val="0065320B"/>
    <w:rsid w:val="006537C9"/>
    <w:rsid w:val="00654B9C"/>
    <w:rsid w:val="006564F5"/>
    <w:rsid w:val="00656CEB"/>
    <w:rsid w:val="006572DB"/>
    <w:rsid w:val="006572EA"/>
    <w:rsid w:val="00657589"/>
    <w:rsid w:val="00657B8A"/>
    <w:rsid w:val="00660027"/>
    <w:rsid w:val="00662906"/>
    <w:rsid w:val="006644C6"/>
    <w:rsid w:val="006646E2"/>
    <w:rsid w:val="00674442"/>
    <w:rsid w:val="00674ACF"/>
    <w:rsid w:val="00676297"/>
    <w:rsid w:val="0067637D"/>
    <w:rsid w:val="00683F57"/>
    <w:rsid w:val="006843DD"/>
    <w:rsid w:val="006863BF"/>
    <w:rsid w:val="006879C9"/>
    <w:rsid w:val="00687B18"/>
    <w:rsid w:val="0069139A"/>
    <w:rsid w:val="00691D59"/>
    <w:rsid w:val="00693300"/>
    <w:rsid w:val="00697064"/>
    <w:rsid w:val="0069744E"/>
    <w:rsid w:val="006A01D7"/>
    <w:rsid w:val="006A0D1F"/>
    <w:rsid w:val="006A0FC7"/>
    <w:rsid w:val="006A1CDE"/>
    <w:rsid w:val="006A1CF1"/>
    <w:rsid w:val="006A1F5B"/>
    <w:rsid w:val="006A2F4C"/>
    <w:rsid w:val="006A437D"/>
    <w:rsid w:val="006A6565"/>
    <w:rsid w:val="006A72D1"/>
    <w:rsid w:val="006B2525"/>
    <w:rsid w:val="006B3F63"/>
    <w:rsid w:val="006B4CD6"/>
    <w:rsid w:val="006B5572"/>
    <w:rsid w:val="006B589F"/>
    <w:rsid w:val="006B5B75"/>
    <w:rsid w:val="006B5CA4"/>
    <w:rsid w:val="006B6916"/>
    <w:rsid w:val="006B7C09"/>
    <w:rsid w:val="006C03D6"/>
    <w:rsid w:val="006C0829"/>
    <w:rsid w:val="006C13C2"/>
    <w:rsid w:val="006C3505"/>
    <w:rsid w:val="006C4961"/>
    <w:rsid w:val="006C5DC3"/>
    <w:rsid w:val="006C66E6"/>
    <w:rsid w:val="006C67B9"/>
    <w:rsid w:val="006C7316"/>
    <w:rsid w:val="006D203B"/>
    <w:rsid w:val="006D2304"/>
    <w:rsid w:val="006D2A6D"/>
    <w:rsid w:val="006D2CBF"/>
    <w:rsid w:val="006D3334"/>
    <w:rsid w:val="006D4D90"/>
    <w:rsid w:val="006D4FC7"/>
    <w:rsid w:val="006D64FA"/>
    <w:rsid w:val="006D6865"/>
    <w:rsid w:val="006D70FF"/>
    <w:rsid w:val="006D76CD"/>
    <w:rsid w:val="006E1680"/>
    <w:rsid w:val="006E1967"/>
    <w:rsid w:val="006E321C"/>
    <w:rsid w:val="006E4216"/>
    <w:rsid w:val="006E4332"/>
    <w:rsid w:val="006E4C82"/>
    <w:rsid w:val="006E74CE"/>
    <w:rsid w:val="006F1C29"/>
    <w:rsid w:val="006F289B"/>
    <w:rsid w:val="006F2C3A"/>
    <w:rsid w:val="006F3289"/>
    <w:rsid w:val="006F384E"/>
    <w:rsid w:val="006F3D21"/>
    <w:rsid w:val="006F3DD4"/>
    <w:rsid w:val="006F4F4E"/>
    <w:rsid w:val="006F61BE"/>
    <w:rsid w:val="006F678D"/>
    <w:rsid w:val="006F6B2B"/>
    <w:rsid w:val="0070108F"/>
    <w:rsid w:val="007021B6"/>
    <w:rsid w:val="00702264"/>
    <w:rsid w:val="0070296D"/>
    <w:rsid w:val="007042AA"/>
    <w:rsid w:val="007058B7"/>
    <w:rsid w:val="00706DFC"/>
    <w:rsid w:val="007116FE"/>
    <w:rsid w:val="00712912"/>
    <w:rsid w:val="00713109"/>
    <w:rsid w:val="00713C99"/>
    <w:rsid w:val="00715EF6"/>
    <w:rsid w:val="00716472"/>
    <w:rsid w:val="0071670B"/>
    <w:rsid w:val="007168B1"/>
    <w:rsid w:val="00721B29"/>
    <w:rsid w:val="00721E7C"/>
    <w:rsid w:val="00721F22"/>
    <w:rsid w:val="00725EF5"/>
    <w:rsid w:val="00726BE5"/>
    <w:rsid w:val="007278A9"/>
    <w:rsid w:val="007345DF"/>
    <w:rsid w:val="0073488B"/>
    <w:rsid w:val="00736CC6"/>
    <w:rsid w:val="00736D17"/>
    <w:rsid w:val="00740405"/>
    <w:rsid w:val="00740EA2"/>
    <w:rsid w:val="00741459"/>
    <w:rsid w:val="007419EC"/>
    <w:rsid w:val="00741A88"/>
    <w:rsid w:val="00741BB0"/>
    <w:rsid w:val="00743188"/>
    <w:rsid w:val="007433CD"/>
    <w:rsid w:val="00744C89"/>
    <w:rsid w:val="00744E0C"/>
    <w:rsid w:val="00744F0C"/>
    <w:rsid w:val="00744F6F"/>
    <w:rsid w:val="007452AE"/>
    <w:rsid w:val="0074659C"/>
    <w:rsid w:val="00746FA1"/>
    <w:rsid w:val="00747349"/>
    <w:rsid w:val="007507C2"/>
    <w:rsid w:val="00750BBA"/>
    <w:rsid w:val="00750E35"/>
    <w:rsid w:val="00751616"/>
    <w:rsid w:val="00752E51"/>
    <w:rsid w:val="00754828"/>
    <w:rsid w:val="00755030"/>
    <w:rsid w:val="00755678"/>
    <w:rsid w:val="007559FE"/>
    <w:rsid w:val="0075613C"/>
    <w:rsid w:val="00757474"/>
    <w:rsid w:val="007616B8"/>
    <w:rsid w:val="00761706"/>
    <w:rsid w:val="00762005"/>
    <w:rsid w:val="007626D3"/>
    <w:rsid w:val="00763114"/>
    <w:rsid w:val="0076599A"/>
    <w:rsid w:val="00765FF7"/>
    <w:rsid w:val="00766775"/>
    <w:rsid w:val="00767578"/>
    <w:rsid w:val="00771E29"/>
    <w:rsid w:val="00774294"/>
    <w:rsid w:val="00774B87"/>
    <w:rsid w:val="00774EE4"/>
    <w:rsid w:val="00774FB0"/>
    <w:rsid w:val="00775B33"/>
    <w:rsid w:val="007844BE"/>
    <w:rsid w:val="007855AE"/>
    <w:rsid w:val="0078585E"/>
    <w:rsid w:val="0079102B"/>
    <w:rsid w:val="00792345"/>
    <w:rsid w:val="00794512"/>
    <w:rsid w:val="00794A0D"/>
    <w:rsid w:val="00794DF0"/>
    <w:rsid w:val="007A0156"/>
    <w:rsid w:val="007A1EDC"/>
    <w:rsid w:val="007A2B08"/>
    <w:rsid w:val="007A31EB"/>
    <w:rsid w:val="007A3826"/>
    <w:rsid w:val="007A4758"/>
    <w:rsid w:val="007A6FDA"/>
    <w:rsid w:val="007B079D"/>
    <w:rsid w:val="007B557C"/>
    <w:rsid w:val="007B7D73"/>
    <w:rsid w:val="007C0474"/>
    <w:rsid w:val="007C0818"/>
    <w:rsid w:val="007C1416"/>
    <w:rsid w:val="007C14E9"/>
    <w:rsid w:val="007C16DF"/>
    <w:rsid w:val="007C1DA9"/>
    <w:rsid w:val="007C4603"/>
    <w:rsid w:val="007C4D1A"/>
    <w:rsid w:val="007C61D5"/>
    <w:rsid w:val="007D01E5"/>
    <w:rsid w:val="007D09BB"/>
    <w:rsid w:val="007D0DD5"/>
    <w:rsid w:val="007D19C6"/>
    <w:rsid w:val="007D549A"/>
    <w:rsid w:val="007D649A"/>
    <w:rsid w:val="007D7C3E"/>
    <w:rsid w:val="007E0122"/>
    <w:rsid w:val="007E027B"/>
    <w:rsid w:val="007E0E28"/>
    <w:rsid w:val="007E174F"/>
    <w:rsid w:val="007E18CE"/>
    <w:rsid w:val="007E1AAB"/>
    <w:rsid w:val="007E2208"/>
    <w:rsid w:val="007E23D9"/>
    <w:rsid w:val="007E2932"/>
    <w:rsid w:val="007E4849"/>
    <w:rsid w:val="007E7D3F"/>
    <w:rsid w:val="007F1C84"/>
    <w:rsid w:val="007F36C8"/>
    <w:rsid w:val="007F3A50"/>
    <w:rsid w:val="007F4772"/>
    <w:rsid w:val="007F63DD"/>
    <w:rsid w:val="007F7A85"/>
    <w:rsid w:val="00800105"/>
    <w:rsid w:val="00800251"/>
    <w:rsid w:val="00801CE1"/>
    <w:rsid w:val="0080210E"/>
    <w:rsid w:val="00802872"/>
    <w:rsid w:val="00802A0A"/>
    <w:rsid w:val="0080385F"/>
    <w:rsid w:val="00803D62"/>
    <w:rsid w:val="008048E5"/>
    <w:rsid w:val="00806C04"/>
    <w:rsid w:val="008100A9"/>
    <w:rsid w:val="00810D57"/>
    <w:rsid w:val="00811984"/>
    <w:rsid w:val="00812BF9"/>
    <w:rsid w:val="00813688"/>
    <w:rsid w:val="00813C8F"/>
    <w:rsid w:val="008142FD"/>
    <w:rsid w:val="00815712"/>
    <w:rsid w:val="00815A88"/>
    <w:rsid w:val="008164A1"/>
    <w:rsid w:val="00817219"/>
    <w:rsid w:val="00817A23"/>
    <w:rsid w:val="00817AA4"/>
    <w:rsid w:val="00820F8C"/>
    <w:rsid w:val="0082177D"/>
    <w:rsid w:val="0082358A"/>
    <w:rsid w:val="00824E69"/>
    <w:rsid w:val="00824FAD"/>
    <w:rsid w:val="0082509B"/>
    <w:rsid w:val="00832F1E"/>
    <w:rsid w:val="00835601"/>
    <w:rsid w:val="0083685F"/>
    <w:rsid w:val="00837339"/>
    <w:rsid w:val="0083744D"/>
    <w:rsid w:val="00841D94"/>
    <w:rsid w:val="00844A23"/>
    <w:rsid w:val="00845A36"/>
    <w:rsid w:val="00847AA7"/>
    <w:rsid w:val="008517E1"/>
    <w:rsid w:val="00851BCB"/>
    <w:rsid w:val="00855EEF"/>
    <w:rsid w:val="00857659"/>
    <w:rsid w:val="00860504"/>
    <w:rsid w:val="00862056"/>
    <w:rsid w:val="0086315C"/>
    <w:rsid w:val="008647B5"/>
    <w:rsid w:val="00864CBC"/>
    <w:rsid w:val="00865B3F"/>
    <w:rsid w:val="0086661F"/>
    <w:rsid w:val="0086694B"/>
    <w:rsid w:val="00867A19"/>
    <w:rsid w:val="00867D81"/>
    <w:rsid w:val="0087092A"/>
    <w:rsid w:val="0087150A"/>
    <w:rsid w:val="0087211E"/>
    <w:rsid w:val="008741BC"/>
    <w:rsid w:val="00874A56"/>
    <w:rsid w:val="00875CF8"/>
    <w:rsid w:val="008814B9"/>
    <w:rsid w:val="0088393A"/>
    <w:rsid w:val="00885946"/>
    <w:rsid w:val="00885C46"/>
    <w:rsid w:val="00887496"/>
    <w:rsid w:val="008905BD"/>
    <w:rsid w:val="00890DA4"/>
    <w:rsid w:val="00891A77"/>
    <w:rsid w:val="00892F8A"/>
    <w:rsid w:val="0089426E"/>
    <w:rsid w:val="008948D4"/>
    <w:rsid w:val="00895096"/>
    <w:rsid w:val="008955E2"/>
    <w:rsid w:val="00896EA4"/>
    <w:rsid w:val="00897546"/>
    <w:rsid w:val="008A002B"/>
    <w:rsid w:val="008A1FB3"/>
    <w:rsid w:val="008A255F"/>
    <w:rsid w:val="008A2B76"/>
    <w:rsid w:val="008A42AD"/>
    <w:rsid w:val="008A4D9B"/>
    <w:rsid w:val="008A52D3"/>
    <w:rsid w:val="008A54D6"/>
    <w:rsid w:val="008A65DF"/>
    <w:rsid w:val="008A7199"/>
    <w:rsid w:val="008A788A"/>
    <w:rsid w:val="008B2F7C"/>
    <w:rsid w:val="008B2FB4"/>
    <w:rsid w:val="008B51C1"/>
    <w:rsid w:val="008B535B"/>
    <w:rsid w:val="008B79A5"/>
    <w:rsid w:val="008C03B4"/>
    <w:rsid w:val="008C055E"/>
    <w:rsid w:val="008C1BF6"/>
    <w:rsid w:val="008C3D7F"/>
    <w:rsid w:val="008C3EDE"/>
    <w:rsid w:val="008C4C33"/>
    <w:rsid w:val="008C5353"/>
    <w:rsid w:val="008C7D9E"/>
    <w:rsid w:val="008D0F2C"/>
    <w:rsid w:val="008D21C5"/>
    <w:rsid w:val="008D268C"/>
    <w:rsid w:val="008D32F9"/>
    <w:rsid w:val="008D3AC4"/>
    <w:rsid w:val="008D3CC2"/>
    <w:rsid w:val="008D3E27"/>
    <w:rsid w:val="008D586A"/>
    <w:rsid w:val="008D5AC1"/>
    <w:rsid w:val="008D6151"/>
    <w:rsid w:val="008D77EC"/>
    <w:rsid w:val="008D77F8"/>
    <w:rsid w:val="008E10A0"/>
    <w:rsid w:val="008E1BEB"/>
    <w:rsid w:val="008E1DE7"/>
    <w:rsid w:val="008E3D20"/>
    <w:rsid w:val="008E45C0"/>
    <w:rsid w:val="008E517D"/>
    <w:rsid w:val="008E6DF6"/>
    <w:rsid w:val="008E7E06"/>
    <w:rsid w:val="008F0C24"/>
    <w:rsid w:val="008F0DB6"/>
    <w:rsid w:val="008F132A"/>
    <w:rsid w:val="008F2129"/>
    <w:rsid w:val="008F2281"/>
    <w:rsid w:val="008F24FD"/>
    <w:rsid w:val="0090068E"/>
    <w:rsid w:val="00900A45"/>
    <w:rsid w:val="00900D2C"/>
    <w:rsid w:val="00901C5D"/>
    <w:rsid w:val="009030AC"/>
    <w:rsid w:val="0090554E"/>
    <w:rsid w:val="009059FB"/>
    <w:rsid w:val="009060D6"/>
    <w:rsid w:val="00906F95"/>
    <w:rsid w:val="00907A91"/>
    <w:rsid w:val="009104EE"/>
    <w:rsid w:val="00910677"/>
    <w:rsid w:val="0091129F"/>
    <w:rsid w:val="00911367"/>
    <w:rsid w:val="009113B9"/>
    <w:rsid w:val="00912103"/>
    <w:rsid w:val="00912C1C"/>
    <w:rsid w:val="009145C7"/>
    <w:rsid w:val="00916232"/>
    <w:rsid w:val="00916CDA"/>
    <w:rsid w:val="00917064"/>
    <w:rsid w:val="00917B0B"/>
    <w:rsid w:val="0092098B"/>
    <w:rsid w:val="00920C7B"/>
    <w:rsid w:val="0092177D"/>
    <w:rsid w:val="00921AB6"/>
    <w:rsid w:val="0092263C"/>
    <w:rsid w:val="00922FBB"/>
    <w:rsid w:val="009235D6"/>
    <w:rsid w:val="00924955"/>
    <w:rsid w:val="00926614"/>
    <w:rsid w:val="00927E8A"/>
    <w:rsid w:val="0093236F"/>
    <w:rsid w:val="0093242B"/>
    <w:rsid w:val="00932AEA"/>
    <w:rsid w:val="00932BC5"/>
    <w:rsid w:val="009351D5"/>
    <w:rsid w:val="00936015"/>
    <w:rsid w:val="009361F9"/>
    <w:rsid w:val="00936660"/>
    <w:rsid w:val="00937BF1"/>
    <w:rsid w:val="00937F0E"/>
    <w:rsid w:val="00941D3A"/>
    <w:rsid w:val="00942712"/>
    <w:rsid w:val="00942941"/>
    <w:rsid w:val="0094520F"/>
    <w:rsid w:val="00945A79"/>
    <w:rsid w:val="00950EF8"/>
    <w:rsid w:val="00951444"/>
    <w:rsid w:val="00952014"/>
    <w:rsid w:val="0095743E"/>
    <w:rsid w:val="00957E15"/>
    <w:rsid w:val="00961699"/>
    <w:rsid w:val="009623A6"/>
    <w:rsid w:val="00963176"/>
    <w:rsid w:val="00963D1F"/>
    <w:rsid w:val="00964308"/>
    <w:rsid w:val="00964587"/>
    <w:rsid w:val="00964B1D"/>
    <w:rsid w:val="00965F1F"/>
    <w:rsid w:val="00966430"/>
    <w:rsid w:val="00967B5E"/>
    <w:rsid w:val="009700FD"/>
    <w:rsid w:val="00970763"/>
    <w:rsid w:val="00970975"/>
    <w:rsid w:val="009711E2"/>
    <w:rsid w:val="009734A6"/>
    <w:rsid w:val="009749A8"/>
    <w:rsid w:val="00976970"/>
    <w:rsid w:val="00976D4F"/>
    <w:rsid w:val="009779A0"/>
    <w:rsid w:val="0098034C"/>
    <w:rsid w:val="0098630E"/>
    <w:rsid w:val="00986A5E"/>
    <w:rsid w:val="00990218"/>
    <w:rsid w:val="00990549"/>
    <w:rsid w:val="00991230"/>
    <w:rsid w:val="009927B8"/>
    <w:rsid w:val="00993B07"/>
    <w:rsid w:val="00994C26"/>
    <w:rsid w:val="009968EE"/>
    <w:rsid w:val="00996B1C"/>
    <w:rsid w:val="009977AB"/>
    <w:rsid w:val="009A0482"/>
    <w:rsid w:val="009A06C4"/>
    <w:rsid w:val="009A1233"/>
    <w:rsid w:val="009A33D8"/>
    <w:rsid w:val="009A34B1"/>
    <w:rsid w:val="009A353A"/>
    <w:rsid w:val="009A4878"/>
    <w:rsid w:val="009A5449"/>
    <w:rsid w:val="009A59C4"/>
    <w:rsid w:val="009B0F58"/>
    <w:rsid w:val="009B24A2"/>
    <w:rsid w:val="009B3549"/>
    <w:rsid w:val="009B3C67"/>
    <w:rsid w:val="009B3CA7"/>
    <w:rsid w:val="009B41B2"/>
    <w:rsid w:val="009B4ECD"/>
    <w:rsid w:val="009B5FBE"/>
    <w:rsid w:val="009B6F3F"/>
    <w:rsid w:val="009B72B5"/>
    <w:rsid w:val="009B777D"/>
    <w:rsid w:val="009B7EF6"/>
    <w:rsid w:val="009C259F"/>
    <w:rsid w:val="009C32E6"/>
    <w:rsid w:val="009C3448"/>
    <w:rsid w:val="009C38EB"/>
    <w:rsid w:val="009C423A"/>
    <w:rsid w:val="009C4EC3"/>
    <w:rsid w:val="009C6D7D"/>
    <w:rsid w:val="009C7248"/>
    <w:rsid w:val="009D189D"/>
    <w:rsid w:val="009D25E7"/>
    <w:rsid w:val="009D670B"/>
    <w:rsid w:val="009D79FE"/>
    <w:rsid w:val="009D7D8D"/>
    <w:rsid w:val="009E04DD"/>
    <w:rsid w:val="009E30ED"/>
    <w:rsid w:val="009E3ACB"/>
    <w:rsid w:val="009E51CF"/>
    <w:rsid w:val="009E7939"/>
    <w:rsid w:val="009F0485"/>
    <w:rsid w:val="009F05D0"/>
    <w:rsid w:val="009F0896"/>
    <w:rsid w:val="009F13FC"/>
    <w:rsid w:val="009F1ABF"/>
    <w:rsid w:val="009F42A7"/>
    <w:rsid w:val="009F495F"/>
    <w:rsid w:val="009F5D3C"/>
    <w:rsid w:val="009F5DC6"/>
    <w:rsid w:val="009F6578"/>
    <w:rsid w:val="009F6C46"/>
    <w:rsid w:val="00A00805"/>
    <w:rsid w:val="00A00C54"/>
    <w:rsid w:val="00A01289"/>
    <w:rsid w:val="00A0258F"/>
    <w:rsid w:val="00A038C5"/>
    <w:rsid w:val="00A03E08"/>
    <w:rsid w:val="00A041A9"/>
    <w:rsid w:val="00A07085"/>
    <w:rsid w:val="00A10A53"/>
    <w:rsid w:val="00A1175D"/>
    <w:rsid w:val="00A117BE"/>
    <w:rsid w:val="00A11D4E"/>
    <w:rsid w:val="00A13085"/>
    <w:rsid w:val="00A13DA3"/>
    <w:rsid w:val="00A13FE7"/>
    <w:rsid w:val="00A15670"/>
    <w:rsid w:val="00A22C6A"/>
    <w:rsid w:val="00A232C1"/>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EA0"/>
    <w:rsid w:val="00A505FF"/>
    <w:rsid w:val="00A50FB6"/>
    <w:rsid w:val="00A53F48"/>
    <w:rsid w:val="00A543F4"/>
    <w:rsid w:val="00A546B8"/>
    <w:rsid w:val="00A54972"/>
    <w:rsid w:val="00A54DEC"/>
    <w:rsid w:val="00A54E3D"/>
    <w:rsid w:val="00A5544B"/>
    <w:rsid w:val="00A5549C"/>
    <w:rsid w:val="00A55ECB"/>
    <w:rsid w:val="00A579F8"/>
    <w:rsid w:val="00A57B57"/>
    <w:rsid w:val="00A60353"/>
    <w:rsid w:val="00A619D8"/>
    <w:rsid w:val="00A6251F"/>
    <w:rsid w:val="00A62C43"/>
    <w:rsid w:val="00A64943"/>
    <w:rsid w:val="00A653F3"/>
    <w:rsid w:val="00A66CEE"/>
    <w:rsid w:val="00A675B4"/>
    <w:rsid w:val="00A67E15"/>
    <w:rsid w:val="00A70C5E"/>
    <w:rsid w:val="00A7225A"/>
    <w:rsid w:val="00A72D1F"/>
    <w:rsid w:val="00A73E6B"/>
    <w:rsid w:val="00A779CA"/>
    <w:rsid w:val="00A813C4"/>
    <w:rsid w:val="00A82521"/>
    <w:rsid w:val="00A82ABE"/>
    <w:rsid w:val="00A86F59"/>
    <w:rsid w:val="00A871A3"/>
    <w:rsid w:val="00A87787"/>
    <w:rsid w:val="00A9032A"/>
    <w:rsid w:val="00A90431"/>
    <w:rsid w:val="00A91028"/>
    <w:rsid w:val="00A91101"/>
    <w:rsid w:val="00A91276"/>
    <w:rsid w:val="00A92C58"/>
    <w:rsid w:val="00A93505"/>
    <w:rsid w:val="00A9386A"/>
    <w:rsid w:val="00A94BDF"/>
    <w:rsid w:val="00A95347"/>
    <w:rsid w:val="00A956EB"/>
    <w:rsid w:val="00A95FC3"/>
    <w:rsid w:val="00AA0970"/>
    <w:rsid w:val="00AA0D55"/>
    <w:rsid w:val="00AA1570"/>
    <w:rsid w:val="00AA3840"/>
    <w:rsid w:val="00AA455F"/>
    <w:rsid w:val="00AA53E5"/>
    <w:rsid w:val="00AA5E49"/>
    <w:rsid w:val="00AA6809"/>
    <w:rsid w:val="00AB01D5"/>
    <w:rsid w:val="00AB07FF"/>
    <w:rsid w:val="00AB16D9"/>
    <w:rsid w:val="00AB19A5"/>
    <w:rsid w:val="00AB3514"/>
    <w:rsid w:val="00AB41A5"/>
    <w:rsid w:val="00AB4FF0"/>
    <w:rsid w:val="00AB5A0B"/>
    <w:rsid w:val="00AB7E38"/>
    <w:rsid w:val="00AC0185"/>
    <w:rsid w:val="00AC0199"/>
    <w:rsid w:val="00AC0670"/>
    <w:rsid w:val="00AC097F"/>
    <w:rsid w:val="00AC0CAA"/>
    <w:rsid w:val="00AC5AAC"/>
    <w:rsid w:val="00AC70EA"/>
    <w:rsid w:val="00AC7E8C"/>
    <w:rsid w:val="00AD2D89"/>
    <w:rsid w:val="00AD43DC"/>
    <w:rsid w:val="00AE002C"/>
    <w:rsid w:val="00AE0EAD"/>
    <w:rsid w:val="00AE29F7"/>
    <w:rsid w:val="00AE4236"/>
    <w:rsid w:val="00AE480C"/>
    <w:rsid w:val="00AE51B0"/>
    <w:rsid w:val="00AE588B"/>
    <w:rsid w:val="00AE591A"/>
    <w:rsid w:val="00AE7F3B"/>
    <w:rsid w:val="00AF259B"/>
    <w:rsid w:val="00AF31A5"/>
    <w:rsid w:val="00AF3225"/>
    <w:rsid w:val="00AF3D5A"/>
    <w:rsid w:val="00AF6593"/>
    <w:rsid w:val="00AF712B"/>
    <w:rsid w:val="00B01547"/>
    <w:rsid w:val="00B01889"/>
    <w:rsid w:val="00B02B08"/>
    <w:rsid w:val="00B0348F"/>
    <w:rsid w:val="00B059BD"/>
    <w:rsid w:val="00B05B69"/>
    <w:rsid w:val="00B06731"/>
    <w:rsid w:val="00B06E6B"/>
    <w:rsid w:val="00B078EC"/>
    <w:rsid w:val="00B104BA"/>
    <w:rsid w:val="00B10CAB"/>
    <w:rsid w:val="00B10FFA"/>
    <w:rsid w:val="00B11671"/>
    <w:rsid w:val="00B1182E"/>
    <w:rsid w:val="00B11C79"/>
    <w:rsid w:val="00B123C0"/>
    <w:rsid w:val="00B15D1F"/>
    <w:rsid w:val="00B16A62"/>
    <w:rsid w:val="00B16BA1"/>
    <w:rsid w:val="00B16E6B"/>
    <w:rsid w:val="00B17D73"/>
    <w:rsid w:val="00B20C71"/>
    <w:rsid w:val="00B20D0D"/>
    <w:rsid w:val="00B20FC6"/>
    <w:rsid w:val="00B21927"/>
    <w:rsid w:val="00B23BEE"/>
    <w:rsid w:val="00B24C34"/>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2CA3"/>
    <w:rsid w:val="00B53139"/>
    <w:rsid w:val="00B53E85"/>
    <w:rsid w:val="00B53F0F"/>
    <w:rsid w:val="00B547E5"/>
    <w:rsid w:val="00B54837"/>
    <w:rsid w:val="00B54C9E"/>
    <w:rsid w:val="00B5556A"/>
    <w:rsid w:val="00B560AA"/>
    <w:rsid w:val="00B56E3D"/>
    <w:rsid w:val="00B57A30"/>
    <w:rsid w:val="00B61ED5"/>
    <w:rsid w:val="00B62DBC"/>
    <w:rsid w:val="00B63086"/>
    <w:rsid w:val="00B67DC9"/>
    <w:rsid w:val="00B7299D"/>
    <w:rsid w:val="00B7385F"/>
    <w:rsid w:val="00B74EDD"/>
    <w:rsid w:val="00B75411"/>
    <w:rsid w:val="00B756D9"/>
    <w:rsid w:val="00B762E9"/>
    <w:rsid w:val="00B80490"/>
    <w:rsid w:val="00B80578"/>
    <w:rsid w:val="00B82E1E"/>
    <w:rsid w:val="00B82F92"/>
    <w:rsid w:val="00B8303F"/>
    <w:rsid w:val="00B86834"/>
    <w:rsid w:val="00B86897"/>
    <w:rsid w:val="00B91541"/>
    <w:rsid w:val="00B92219"/>
    <w:rsid w:val="00B9399D"/>
    <w:rsid w:val="00B94DAE"/>
    <w:rsid w:val="00B978C6"/>
    <w:rsid w:val="00BA11F0"/>
    <w:rsid w:val="00BA13A3"/>
    <w:rsid w:val="00BA1C0F"/>
    <w:rsid w:val="00BA2129"/>
    <w:rsid w:val="00BA2827"/>
    <w:rsid w:val="00BA3761"/>
    <w:rsid w:val="00BA4E90"/>
    <w:rsid w:val="00BA54D0"/>
    <w:rsid w:val="00BA5B76"/>
    <w:rsid w:val="00BA674D"/>
    <w:rsid w:val="00BA6C68"/>
    <w:rsid w:val="00BA7161"/>
    <w:rsid w:val="00BB0066"/>
    <w:rsid w:val="00BB1568"/>
    <w:rsid w:val="00BB2910"/>
    <w:rsid w:val="00BB3016"/>
    <w:rsid w:val="00BB368C"/>
    <w:rsid w:val="00BB39B5"/>
    <w:rsid w:val="00BB4308"/>
    <w:rsid w:val="00BB6B7A"/>
    <w:rsid w:val="00BB74CD"/>
    <w:rsid w:val="00BB7985"/>
    <w:rsid w:val="00BC14C3"/>
    <w:rsid w:val="00BC1CBA"/>
    <w:rsid w:val="00BC1D4E"/>
    <w:rsid w:val="00BC2B68"/>
    <w:rsid w:val="00BC3AEA"/>
    <w:rsid w:val="00BC4287"/>
    <w:rsid w:val="00BC4859"/>
    <w:rsid w:val="00BC4AD8"/>
    <w:rsid w:val="00BC4B8D"/>
    <w:rsid w:val="00BC5470"/>
    <w:rsid w:val="00BC55DF"/>
    <w:rsid w:val="00BC575F"/>
    <w:rsid w:val="00BC6F10"/>
    <w:rsid w:val="00BC753F"/>
    <w:rsid w:val="00BC781E"/>
    <w:rsid w:val="00BC7E81"/>
    <w:rsid w:val="00BD0BF3"/>
    <w:rsid w:val="00BD19FE"/>
    <w:rsid w:val="00BD1DC3"/>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13D0"/>
    <w:rsid w:val="00BF1B7F"/>
    <w:rsid w:val="00BF30DA"/>
    <w:rsid w:val="00BF3234"/>
    <w:rsid w:val="00BF408A"/>
    <w:rsid w:val="00BF45E6"/>
    <w:rsid w:val="00BF48D5"/>
    <w:rsid w:val="00BF7735"/>
    <w:rsid w:val="00BF7DEE"/>
    <w:rsid w:val="00C03A06"/>
    <w:rsid w:val="00C03D8A"/>
    <w:rsid w:val="00C05A4D"/>
    <w:rsid w:val="00C0677A"/>
    <w:rsid w:val="00C06B72"/>
    <w:rsid w:val="00C06C6D"/>
    <w:rsid w:val="00C10807"/>
    <w:rsid w:val="00C108F7"/>
    <w:rsid w:val="00C1178C"/>
    <w:rsid w:val="00C12523"/>
    <w:rsid w:val="00C136DA"/>
    <w:rsid w:val="00C139AF"/>
    <w:rsid w:val="00C151B5"/>
    <w:rsid w:val="00C15DA3"/>
    <w:rsid w:val="00C1622F"/>
    <w:rsid w:val="00C2030F"/>
    <w:rsid w:val="00C21572"/>
    <w:rsid w:val="00C215CE"/>
    <w:rsid w:val="00C264AE"/>
    <w:rsid w:val="00C271CB"/>
    <w:rsid w:val="00C27207"/>
    <w:rsid w:val="00C27311"/>
    <w:rsid w:val="00C274A5"/>
    <w:rsid w:val="00C30CA2"/>
    <w:rsid w:val="00C31E7E"/>
    <w:rsid w:val="00C32BEC"/>
    <w:rsid w:val="00C32E00"/>
    <w:rsid w:val="00C35FF3"/>
    <w:rsid w:val="00C40D77"/>
    <w:rsid w:val="00C42F2E"/>
    <w:rsid w:val="00C4362F"/>
    <w:rsid w:val="00C44055"/>
    <w:rsid w:val="00C46124"/>
    <w:rsid w:val="00C46ABE"/>
    <w:rsid w:val="00C5158D"/>
    <w:rsid w:val="00C5161E"/>
    <w:rsid w:val="00C54B8E"/>
    <w:rsid w:val="00C557F9"/>
    <w:rsid w:val="00C56CFE"/>
    <w:rsid w:val="00C578C5"/>
    <w:rsid w:val="00C57D97"/>
    <w:rsid w:val="00C601F3"/>
    <w:rsid w:val="00C60387"/>
    <w:rsid w:val="00C619B7"/>
    <w:rsid w:val="00C61AF2"/>
    <w:rsid w:val="00C61E0D"/>
    <w:rsid w:val="00C63025"/>
    <w:rsid w:val="00C63573"/>
    <w:rsid w:val="00C63872"/>
    <w:rsid w:val="00C642B4"/>
    <w:rsid w:val="00C64E99"/>
    <w:rsid w:val="00C6550E"/>
    <w:rsid w:val="00C66C03"/>
    <w:rsid w:val="00C66CB0"/>
    <w:rsid w:val="00C66D74"/>
    <w:rsid w:val="00C6766C"/>
    <w:rsid w:val="00C678D0"/>
    <w:rsid w:val="00C701A0"/>
    <w:rsid w:val="00C7237D"/>
    <w:rsid w:val="00C72AC1"/>
    <w:rsid w:val="00C72B6F"/>
    <w:rsid w:val="00C76944"/>
    <w:rsid w:val="00C76A41"/>
    <w:rsid w:val="00C76D1D"/>
    <w:rsid w:val="00C77172"/>
    <w:rsid w:val="00C80606"/>
    <w:rsid w:val="00C80A95"/>
    <w:rsid w:val="00C83C20"/>
    <w:rsid w:val="00C83EE9"/>
    <w:rsid w:val="00C83F7B"/>
    <w:rsid w:val="00C841B2"/>
    <w:rsid w:val="00C90FA5"/>
    <w:rsid w:val="00C91AC8"/>
    <w:rsid w:val="00C91EE1"/>
    <w:rsid w:val="00C9207A"/>
    <w:rsid w:val="00C9290C"/>
    <w:rsid w:val="00C937D7"/>
    <w:rsid w:val="00C9396A"/>
    <w:rsid w:val="00C94045"/>
    <w:rsid w:val="00C94174"/>
    <w:rsid w:val="00C94C38"/>
    <w:rsid w:val="00C94DAB"/>
    <w:rsid w:val="00C975B5"/>
    <w:rsid w:val="00CA0081"/>
    <w:rsid w:val="00CA1366"/>
    <w:rsid w:val="00CA17BB"/>
    <w:rsid w:val="00CA388A"/>
    <w:rsid w:val="00CA53DD"/>
    <w:rsid w:val="00CB7C76"/>
    <w:rsid w:val="00CC16D1"/>
    <w:rsid w:val="00CC1987"/>
    <w:rsid w:val="00CC3A8B"/>
    <w:rsid w:val="00CC5EEF"/>
    <w:rsid w:val="00CC5FEC"/>
    <w:rsid w:val="00CD0C86"/>
    <w:rsid w:val="00CD10D7"/>
    <w:rsid w:val="00CD2FDC"/>
    <w:rsid w:val="00CD33AF"/>
    <w:rsid w:val="00CD4CC6"/>
    <w:rsid w:val="00CD7F35"/>
    <w:rsid w:val="00CE032A"/>
    <w:rsid w:val="00CE0BC2"/>
    <w:rsid w:val="00CE1EB6"/>
    <w:rsid w:val="00CE3CF9"/>
    <w:rsid w:val="00CE42C7"/>
    <w:rsid w:val="00CE50F7"/>
    <w:rsid w:val="00CE76DE"/>
    <w:rsid w:val="00CF0985"/>
    <w:rsid w:val="00CF0ECB"/>
    <w:rsid w:val="00CF406D"/>
    <w:rsid w:val="00CF5C38"/>
    <w:rsid w:val="00CF693D"/>
    <w:rsid w:val="00CF6EA4"/>
    <w:rsid w:val="00CF7538"/>
    <w:rsid w:val="00D0226A"/>
    <w:rsid w:val="00D027C4"/>
    <w:rsid w:val="00D0361E"/>
    <w:rsid w:val="00D03E61"/>
    <w:rsid w:val="00D04275"/>
    <w:rsid w:val="00D045AF"/>
    <w:rsid w:val="00D0752F"/>
    <w:rsid w:val="00D075B0"/>
    <w:rsid w:val="00D07E43"/>
    <w:rsid w:val="00D102BF"/>
    <w:rsid w:val="00D1130E"/>
    <w:rsid w:val="00D12234"/>
    <w:rsid w:val="00D1289F"/>
    <w:rsid w:val="00D138FB"/>
    <w:rsid w:val="00D13E68"/>
    <w:rsid w:val="00D15371"/>
    <w:rsid w:val="00D15415"/>
    <w:rsid w:val="00D17873"/>
    <w:rsid w:val="00D207FE"/>
    <w:rsid w:val="00D22A9C"/>
    <w:rsid w:val="00D24299"/>
    <w:rsid w:val="00D306B4"/>
    <w:rsid w:val="00D30BF6"/>
    <w:rsid w:val="00D315D9"/>
    <w:rsid w:val="00D31CCC"/>
    <w:rsid w:val="00D3474C"/>
    <w:rsid w:val="00D36A9A"/>
    <w:rsid w:val="00D37234"/>
    <w:rsid w:val="00D37A98"/>
    <w:rsid w:val="00D40C39"/>
    <w:rsid w:val="00D429D7"/>
    <w:rsid w:val="00D43574"/>
    <w:rsid w:val="00D439C6"/>
    <w:rsid w:val="00D45E82"/>
    <w:rsid w:val="00D4600C"/>
    <w:rsid w:val="00D47ECA"/>
    <w:rsid w:val="00D50EC0"/>
    <w:rsid w:val="00D5314D"/>
    <w:rsid w:val="00D54324"/>
    <w:rsid w:val="00D5441B"/>
    <w:rsid w:val="00D548D6"/>
    <w:rsid w:val="00D56098"/>
    <w:rsid w:val="00D5682F"/>
    <w:rsid w:val="00D57B31"/>
    <w:rsid w:val="00D6424B"/>
    <w:rsid w:val="00D651BE"/>
    <w:rsid w:val="00D65E01"/>
    <w:rsid w:val="00D66A83"/>
    <w:rsid w:val="00D67255"/>
    <w:rsid w:val="00D67318"/>
    <w:rsid w:val="00D71D98"/>
    <w:rsid w:val="00D7289E"/>
    <w:rsid w:val="00D74C26"/>
    <w:rsid w:val="00D7527C"/>
    <w:rsid w:val="00D7594C"/>
    <w:rsid w:val="00D763BA"/>
    <w:rsid w:val="00D778A5"/>
    <w:rsid w:val="00D80458"/>
    <w:rsid w:val="00D81065"/>
    <w:rsid w:val="00D814D8"/>
    <w:rsid w:val="00D82507"/>
    <w:rsid w:val="00D83344"/>
    <w:rsid w:val="00D9053A"/>
    <w:rsid w:val="00D90EF4"/>
    <w:rsid w:val="00D928E7"/>
    <w:rsid w:val="00D92984"/>
    <w:rsid w:val="00D92CF7"/>
    <w:rsid w:val="00D9320F"/>
    <w:rsid w:val="00D9457D"/>
    <w:rsid w:val="00D94721"/>
    <w:rsid w:val="00D95AE0"/>
    <w:rsid w:val="00D96F37"/>
    <w:rsid w:val="00D97974"/>
    <w:rsid w:val="00DA1A02"/>
    <w:rsid w:val="00DA2742"/>
    <w:rsid w:val="00DA29FE"/>
    <w:rsid w:val="00DA3754"/>
    <w:rsid w:val="00DA3CD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F7A"/>
    <w:rsid w:val="00DC649F"/>
    <w:rsid w:val="00DC6EC7"/>
    <w:rsid w:val="00DC7553"/>
    <w:rsid w:val="00DC7CAC"/>
    <w:rsid w:val="00DD0097"/>
    <w:rsid w:val="00DD0BBC"/>
    <w:rsid w:val="00DD1560"/>
    <w:rsid w:val="00DD2156"/>
    <w:rsid w:val="00DD2460"/>
    <w:rsid w:val="00DD3391"/>
    <w:rsid w:val="00DD406A"/>
    <w:rsid w:val="00DD5381"/>
    <w:rsid w:val="00DD66B3"/>
    <w:rsid w:val="00DD7B80"/>
    <w:rsid w:val="00DD7DFA"/>
    <w:rsid w:val="00DE0DA6"/>
    <w:rsid w:val="00DE2BD4"/>
    <w:rsid w:val="00DE2D65"/>
    <w:rsid w:val="00DE32CE"/>
    <w:rsid w:val="00DE35EB"/>
    <w:rsid w:val="00DE3C38"/>
    <w:rsid w:val="00DE48BD"/>
    <w:rsid w:val="00DF098F"/>
    <w:rsid w:val="00DF438D"/>
    <w:rsid w:val="00E01159"/>
    <w:rsid w:val="00E0181E"/>
    <w:rsid w:val="00E042B7"/>
    <w:rsid w:val="00E05F99"/>
    <w:rsid w:val="00E06073"/>
    <w:rsid w:val="00E06960"/>
    <w:rsid w:val="00E073CC"/>
    <w:rsid w:val="00E07950"/>
    <w:rsid w:val="00E11922"/>
    <w:rsid w:val="00E132EC"/>
    <w:rsid w:val="00E15682"/>
    <w:rsid w:val="00E16EB3"/>
    <w:rsid w:val="00E17AD2"/>
    <w:rsid w:val="00E208EA"/>
    <w:rsid w:val="00E20963"/>
    <w:rsid w:val="00E20DD0"/>
    <w:rsid w:val="00E20EBB"/>
    <w:rsid w:val="00E21EED"/>
    <w:rsid w:val="00E2289B"/>
    <w:rsid w:val="00E23010"/>
    <w:rsid w:val="00E237E1"/>
    <w:rsid w:val="00E239D3"/>
    <w:rsid w:val="00E23B60"/>
    <w:rsid w:val="00E242CC"/>
    <w:rsid w:val="00E26004"/>
    <w:rsid w:val="00E271F0"/>
    <w:rsid w:val="00E30345"/>
    <w:rsid w:val="00E304F1"/>
    <w:rsid w:val="00E328CC"/>
    <w:rsid w:val="00E36764"/>
    <w:rsid w:val="00E36E51"/>
    <w:rsid w:val="00E41969"/>
    <w:rsid w:val="00E41FF8"/>
    <w:rsid w:val="00E4277C"/>
    <w:rsid w:val="00E4319D"/>
    <w:rsid w:val="00E446A7"/>
    <w:rsid w:val="00E44741"/>
    <w:rsid w:val="00E47250"/>
    <w:rsid w:val="00E53E96"/>
    <w:rsid w:val="00E612CB"/>
    <w:rsid w:val="00E61FA2"/>
    <w:rsid w:val="00E6327B"/>
    <w:rsid w:val="00E63387"/>
    <w:rsid w:val="00E64566"/>
    <w:rsid w:val="00E64A66"/>
    <w:rsid w:val="00E64D23"/>
    <w:rsid w:val="00E656C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36D4"/>
    <w:rsid w:val="00E8387F"/>
    <w:rsid w:val="00E850E8"/>
    <w:rsid w:val="00E8535D"/>
    <w:rsid w:val="00E85AD0"/>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22D4"/>
    <w:rsid w:val="00EB3B77"/>
    <w:rsid w:val="00EB3D52"/>
    <w:rsid w:val="00EB4DC1"/>
    <w:rsid w:val="00EB726D"/>
    <w:rsid w:val="00EB786B"/>
    <w:rsid w:val="00EC0B0D"/>
    <w:rsid w:val="00EC0C73"/>
    <w:rsid w:val="00EC140C"/>
    <w:rsid w:val="00EC1754"/>
    <w:rsid w:val="00EC1F4C"/>
    <w:rsid w:val="00EC51CD"/>
    <w:rsid w:val="00EC5B90"/>
    <w:rsid w:val="00EC769A"/>
    <w:rsid w:val="00ED01B6"/>
    <w:rsid w:val="00ED08C9"/>
    <w:rsid w:val="00ED1710"/>
    <w:rsid w:val="00ED1D5D"/>
    <w:rsid w:val="00ED49B8"/>
    <w:rsid w:val="00ED4E41"/>
    <w:rsid w:val="00ED4EA0"/>
    <w:rsid w:val="00ED509E"/>
    <w:rsid w:val="00ED5226"/>
    <w:rsid w:val="00ED6531"/>
    <w:rsid w:val="00ED7E49"/>
    <w:rsid w:val="00ED7EB7"/>
    <w:rsid w:val="00EE0DBB"/>
    <w:rsid w:val="00EE1782"/>
    <w:rsid w:val="00EE2F5B"/>
    <w:rsid w:val="00EE3D52"/>
    <w:rsid w:val="00EE4363"/>
    <w:rsid w:val="00EE473D"/>
    <w:rsid w:val="00EE732B"/>
    <w:rsid w:val="00EE744D"/>
    <w:rsid w:val="00EE7B60"/>
    <w:rsid w:val="00EF3895"/>
    <w:rsid w:val="00EF3B77"/>
    <w:rsid w:val="00EF5759"/>
    <w:rsid w:val="00EF6BD5"/>
    <w:rsid w:val="00EF7093"/>
    <w:rsid w:val="00EF71D2"/>
    <w:rsid w:val="00F00275"/>
    <w:rsid w:val="00F00A2C"/>
    <w:rsid w:val="00F01569"/>
    <w:rsid w:val="00F01B8A"/>
    <w:rsid w:val="00F0235E"/>
    <w:rsid w:val="00F03BB8"/>
    <w:rsid w:val="00F03D77"/>
    <w:rsid w:val="00F0407F"/>
    <w:rsid w:val="00F040B2"/>
    <w:rsid w:val="00F04447"/>
    <w:rsid w:val="00F061DF"/>
    <w:rsid w:val="00F06823"/>
    <w:rsid w:val="00F06C51"/>
    <w:rsid w:val="00F11404"/>
    <w:rsid w:val="00F1222E"/>
    <w:rsid w:val="00F12428"/>
    <w:rsid w:val="00F12A50"/>
    <w:rsid w:val="00F13DFA"/>
    <w:rsid w:val="00F159CA"/>
    <w:rsid w:val="00F17470"/>
    <w:rsid w:val="00F177B8"/>
    <w:rsid w:val="00F2086F"/>
    <w:rsid w:val="00F2103C"/>
    <w:rsid w:val="00F228D1"/>
    <w:rsid w:val="00F24429"/>
    <w:rsid w:val="00F25CB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59E5"/>
    <w:rsid w:val="00F46E16"/>
    <w:rsid w:val="00F47FEC"/>
    <w:rsid w:val="00F5137F"/>
    <w:rsid w:val="00F56BDA"/>
    <w:rsid w:val="00F6043E"/>
    <w:rsid w:val="00F60658"/>
    <w:rsid w:val="00F61142"/>
    <w:rsid w:val="00F61C83"/>
    <w:rsid w:val="00F61D57"/>
    <w:rsid w:val="00F626DB"/>
    <w:rsid w:val="00F62896"/>
    <w:rsid w:val="00F63E9E"/>
    <w:rsid w:val="00F648FC"/>
    <w:rsid w:val="00F64DEA"/>
    <w:rsid w:val="00F657F4"/>
    <w:rsid w:val="00F713B8"/>
    <w:rsid w:val="00F717D8"/>
    <w:rsid w:val="00F71889"/>
    <w:rsid w:val="00F7238F"/>
    <w:rsid w:val="00F73CB2"/>
    <w:rsid w:val="00F740D9"/>
    <w:rsid w:val="00F74EF3"/>
    <w:rsid w:val="00F82162"/>
    <w:rsid w:val="00F837F5"/>
    <w:rsid w:val="00F83EB9"/>
    <w:rsid w:val="00F863EA"/>
    <w:rsid w:val="00F865AF"/>
    <w:rsid w:val="00F9167A"/>
    <w:rsid w:val="00F92BA0"/>
    <w:rsid w:val="00F949FD"/>
    <w:rsid w:val="00F94DCD"/>
    <w:rsid w:val="00F956E3"/>
    <w:rsid w:val="00F958BD"/>
    <w:rsid w:val="00F95EA2"/>
    <w:rsid w:val="00F972FE"/>
    <w:rsid w:val="00F9769E"/>
    <w:rsid w:val="00FA0190"/>
    <w:rsid w:val="00FA0B26"/>
    <w:rsid w:val="00FA2080"/>
    <w:rsid w:val="00FA20DC"/>
    <w:rsid w:val="00FA3CF7"/>
    <w:rsid w:val="00FA41D1"/>
    <w:rsid w:val="00FA509C"/>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710"/>
    <w:rsid w:val="00FC281B"/>
    <w:rsid w:val="00FC2BA7"/>
    <w:rsid w:val="00FC3258"/>
    <w:rsid w:val="00FC3C02"/>
    <w:rsid w:val="00FC4398"/>
    <w:rsid w:val="00FC5713"/>
    <w:rsid w:val="00FC57CF"/>
    <w:rsid w:val="00FC64AA"/>
    <w:rsid w:val="00FC69A8"/>
    <w:rsid w:val="00FD0779"/>
    <w:rsid w:val="00FD1084"/>
    <w:rsid w:val="00FD1243"/>
    <w:rsid w:val="00FD1717"/>
    <w:rsid w:val="00FD18A8"/>
    <w:rsid w:val="00FD1A24"/>
    <w:rsid w:val="00FD1D04"/>
    <w:rsid w:val="00FD29B4"/>
    <w:rsid w:val="00FD32D1"/>
    <w:rsid w:val="00FD34FB"/>
    <w:rsid w:val="00FD64B2"/>
    <w:rsid w:val="00FD664B"/>
    <w:rsid w:val="00FE04E7"/>
    <w:rsid w:val="00FE172A"/>
    <w:rsid w:val="00FE1ABE"/>
    <w:rsid w:val="00FE2070"/>
    <w:rsid w:val="00FE3396"/>
    <w:rsid w:val="00FE368E"/>
    <w:rsid w:val="00FE36AE"/>
    <w:rsid w:val="00FE56B5"/>
    <w:rsid w:val="00FF0567"/>
    <w:rsid w:val="00FF2390"/>
    <w:rsid w:val="00FF284F"/>
    <w:rsid w:val="00FF318E"/>
    <w:rsid w:val="00FF3E58"/>
    <w:rsid w:val="00FF4323"/>
    <w:rsid w:val="00FF4FC0"/>
    <w:rsid w:val="00FF5236"/>
    <w:rsid w:val="00FF5E72"/>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3F6033"/>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3F6033"/>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279460255">
      <w:bodyDiv w:val="1"/>
      <w:marLeft w:val="0"/>
      <w:marRight w:val="0"/>
      <w:marTop w:val="0"/>
      <w:marBottom w:val="0"/>
      <w:divBdr>
        <w:top w:val="none" w:sz="0" w:space="0" w:color="auto"/>
        <w:left w:val="none" w:sz="0" w:space="0" w:color="auto"/>
        <w:bottom w:val="none" w:sz="0" w:space="0" w:color="auto"/>
        <w:right w:val="none" w:sz="0" w:space="0" w:color="auto"/>
      </w:divBdr>
    </w:div>
    <w:div w:id="319818699">
      <w:bodyDiv w:val="1"/>
      <w:marLeft w:val="0"/>
      <w:marRight w:val="0"/>
      <w:marTop w:val="0"/>
      <w:marBottom w:val="0"/>
      <w:divBdr>
        <w:top w:val="none" w:sz="0" w:space="0" w:color="auto"/>
        <w:left w:val="none" w:sz="0" w:space="0" w:color="auto"/>
        <w:bottom w:val="none" w:sz="0" w:space="0" w:color="auto"/>
        <w:right w:val="none" w:sz="0" w:space="0" w:color="auto"/>
      </w:divBdr>
    </w:div>
    <w:div w:id="503672581">
      <w:bodyDiv w:val="1"/>
      <w:marLeft w:val="0"/>
      <w:marRight w:val="0"/>
      <w:marTop w:val="0"/>
      <w:marBottom w:val="0"/>
      <w:divBdr>
        <w:top w:val="none" w:sz="0" w:space="0" w:color="auto"/>
        <w:left w:val="none" w:sz="0" w:space="0" w:color="auto"/>
        <w:bottom w:val="none" w:sz="0" w:space="0" w:color="auto"/>
        <w:right w:val="none" w:sz="0" w:space="0" w:color="auto"/>
      </w:divBdr>
    </w:div>
    <w:div w:id="515382937">
      <w:bodyDiv w:val="1"/>
      <w:marLeft w:val="0"/>
      <w:marRight w:val="0"/>
      <w:marTop w:val="0"/>
      <w:marBottom w:val="0"/>
      <w:divBdr>
        <w:top w:val="none" w:sz="0" w:space="0" w:color="auto"/>
        <w:left w:val="none" w:sz="0" w:space="0" w:color="auto"/>
        <w:bottom w:val="none" w:sz="0" w:space="0" w:color="auto"/>
        <w:right w:val="none" w:sz="0" w:space="0" w:color="auto"/>
      </w:divBdr>
    </w:div>
    <w:div w:id="560755574">
      <w:bodyDiv w:val="1"/>
      <w:marLeft w:val="0"/>
      <w:marRight w:val="0"/>
      <w:marTop w:val="0"/>
      <w:marBottom w:val="0"/>
      <w:divBdr>
        <w:top w:val="none" w:sz="0" w:space="0" w:color="auto"/>
        <w:left w:val="none" w:sz="0" w:space="0" w:color="auto"/>
        <w:bottom w:val="none" w:sz="0" w:space="0" w:color="auto"/>
        <w:right w:val="none" w:sz="0" w:space="0" w:color="auto"/>
      </w:divBdr>
    </w:div>
    <w:div w:id="574896772">
      <w:bodyDiv w:val="1"/>
      <w:marLeft w:val="0"/>
      <w:marRight w:val="0"/>
      <w:marTop w:val="0"/>
      <w:marBottom w:val="0"/>
      <w:divBdr>
        <w:top w:val="none" w:sz="0" w:space="0" w:color="auto"/>
        <w:left w:val="none" w:sz="0" w:space="0" w:color="auto"/>
        <w:bottom w:val="none" w:sz="0" w:space="0" w:color="auto"/>
        <w:right w:val="none" w:sz="0" w:space="0" w:color="auto"/>
      </w:divBdr>
    </w:div>
    <w:div w:id="669524269">
      <w:bodyDiv w:val="1"/>
      <w:marLeft w:val="0"/>
      <w:marRight w:val="0"/>
      <w:marTop w:val="0"/>
      <w:marBottom w:val="0"/>
      <w:divBdr>
        <w:top w:val="none" w:sz="0" w:space="0" w:color="auto"/>
        <w:left w:val="none" w:sz="0" w:space="0" w:color="auto"/>
        <w:bottom w:val="none" w:sz="0" w:space="0" w:color="auto"/>
        <w:right w:val="none" w:sz="0" w:space="0" w:color="auto"/>
      </w:divBdr>
    </w:div>
    <w:div w:id="727849776">
      <w:bodyDiv w:val="1"/>
      <w:marLeft w:val="0"/>
      <w:marRight w:val="0"/>
      <w:marTop w:val="0"/>
      <w:marBottom w:val="0"/>
      <w:divBdr>
        <w:top w:val="none" w:sz="0" w:space="0" w:color="auto"/>
        <w:left w:val="none" w:sz="0" w:space="0" w:color="auto"/>
        <w:bottom w:val="none" w:sz="0" w:space="0" w:color="auto"/>
        <w:right w:val="none" w:sz="0" w:space="0" w:color="auto"/>
      </w:divBdr>
    </w:div>
    <w:div w:id="765423735">
      <w:bodyDiv w:val="1"/>
      <w:marLeft w:val="0"/>
      <w:marRight w:val="0"/>
      <w:marTop w:val="0"/>
      <w:marBottom w:val="0"/>
      <w:divBdr>
        <w:top w:val="none" w:sz="0" w:space="0" w:color="auto"/>
        <w:left w:val="none" w:sz="0" w:space="0" w:color="auto"/>
        <w:bottom w:val="none" w:sz="0" w:space="0" w:color="auto"/>
        <w:right w:val="none" w:sz="0" w:space="0" w:color="auto"/>
      </w:divBdr>
    </w:div>
    <w:div w:id="787162589">
      <w:bodyDiv w:val="1"/>
      <w:marLeft w:val="0"/>
      <w:marRight w:val="0"/>
      <w:marTop w:val="0"/>
      <w:marBottom w:val="0"/>
      <w:divBdr>
        <w:top w:val="none" w:sz="0" w:space="0" w:color="auto"/>
        <w:left w:val="none" w:sz="0" w:space="0" w:color="auto"/>
        <w:bottom w:val="none" w:sz="0" w:space="0" w:color="auto"/>
        <w:right w:val="none" w:sz="0" w:space="0" w:color="auto"/>
      </w:divBdr>
    </w:div>
    <w:div w:id="917176737">
      <w:bodyDiv w:val="1"/>
      <w:marLeft w:val="0"/>
      <w:marRight w:val="0"/>
      <w:marTop w:val="0"/>
      <w:marBottom w:val="0"/>
      <w:divBdr>
        <w:top w:val="none" w:sz="0" w:space="0" w:color="auto"/>
        <w:left w:val="none" w:sz="0" w:space="0" w:color="auto"/>
        <w:bottom w:val="none" w:sz="0" w:space="0" w:color="auto"/>
        <w:right w:val="none" w:sz="0" w:space="0" w:color="auto"/>
      </w:divBdr>
    </w:div>
    <w:div w:id="973294950">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65704082">
      <w:bodyDiv w:val="1"/>
      <w:marLeft w:val="0"/>
      <w:marRight w:val="0"/>
      <w:marTop w:val="0"/>
      <w:marBottom w:val="0"/>
      <w:divBdr>
        <w:top w:val="none" w:sz="0" w:space="0" w:color="auto"/>
        <w:left w:val="none" w:sz="0" w:space="0" w:color="auto"/>
        <w:bottom w:val="none" w:sz="0" w:space="0" w:color="auto"/>
        <w:right w:val="none" w:sz="0" w:space="0" w:color="auto"/>
      </w:divBdr>
    </w:div>
    <w:div w:id="1193574312">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88429455">
          <w:marLeft w:val="108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253127816">
          <w:marLeft w:val="360"/>
          <w:marRight w:val="0"/>
          <w:marTop w:val="2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sChild>
    </w:div>
    <w:div w:id="1306159724">
      <w:bodyDiv w:val="1"/>
      <w:marLeft w:val="0"/>
      <w:marRight w:val="0"/>
      <w:marTop w:val="0"/>
      <w:marBottom w:val="0"/>
      <w:divBdr>
        <w:top w:val="none" w:sz="0" w:space="0" w:color="auto"/>
        <w:left w:val="none" w:sz="0" w:space="0" w:color="auto"/>
        <w:bottom w:val="none" w:sz="0" w:space="0" w:color="auto"/>
        <w:right w:val="none" w:sz="0" w:space="0" w:color="auto"/>
      </w:divBdr>
    </w:div>
    <w:div w:id="134979840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7915208">
      <w:bodyDiv w:val="1"/>
      <w:marLeft w:val="0"/>
      <w:marRight w:val="0"/>
      <w:marTop w:val="0"/>
      <w:marBottom w:val="0"/>
      <w:divBdr>
        <w:top w:val="none" w:sz="0" w:space="0" w:color="auto"/>
        <w:left w:val="none" w:sz="0" w:space="0" w:color="auto"/>
        <w:bottom w:val="none" w:sz="0" w:space="0" w:color="auto"/>
        <w:right w:val="none" w:sz="0" w:space="0" w:color="auto"/>
      </w:divBdr>
    </w:div>
    <w:div w:id="1542598413">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591084111">
      <w:bodyDiv w:val="1"/>
      <w:marLeft w:val="0"/>
      <w:marRight w:val="0"/>
      <w:marTop w:val="0"/>
      <w:marBottom w:val="0"/>
      <w:divBdr>
        <w:top w:val="none" w:sz="0" w:space="0" w:color="auto"/>
        <w:left w:val="none" w:sz="0" w:space="0" w:color="auto"/>
        <w:bottom w:val="none" w:sz="0" w:space="0" w:color="auto"/>
        <w:right w:val="none" w:sz="0" w:space="0" w:color="auto"/>
      </w:divBdr>
    </w:div>
    <w:div w:id="162831835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71334160">
      <w:bodyDiv w:val="1"/>
      <w:marLeft w:val="0"/>
      <w:marRight w:val="0"/>
      <w:marTop w:val="0"/>
      <w:marBottom w:val="0"/>
      <w:divBdr>
        <w:top w:val="none" w:sz="0" w:space="0" w:color="auto"/>
        <w:left w:val="none" w:sz="0" w:space="0" w:color="auto"/>
        <w:bottom w:val="none" w:sz="0" w:space="0" w:color="auto"/>
        <w:right w:val="none" w:sz="0" w:space="0" w:color="auto"/>
      </w:divBdr>
    </w:div>
    <w:div w:id="1939215922">
      <w:bodyDiv w:val="1"/>
      <w:marLeft w:val="0"/>
      <w:marRight w:val="0"/>
      <w:marTop w:val="0"/>
      <w:marBottom w:val="0"/>
      <w:divBdr>
        <w:top w:val="none" w:sz="0" w:space="0" w:color="auto"/>
        <w:left w:val="none" w:sz="0" w:space="0" w:color="auto"/>
        <w:bottom w:val="none" w:sz="0" w:space="0" w:color="auto"/>
        <w:right w:val="none" w:sz="0" w:space="0" w:color="auto"/>
      </w:divBdr>
    </w:div>
    <w:div w:id="20070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EF4A9-DCB5-475C-BE82-D0A9AF0B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2906</Words>
  <Characters>16567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3</cp:revision>
  <cp:lastPrinted>2016-03-21T22:07:00Z</cp:lastPrinted>
  <dcterms:created xsi:type="dcterms:W3CDTF">2016-03-22T08:33:00Z</dcterms:created>
  <dcterms:modified xsi:type="dcterms:W3CDTF">2016-03-22T08:33:00Z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